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C70428" w14:textId="77777777" w:rsidR="00EE572F" w:rsidRPr="00EE572F" w:rsidRDefault="00EE572F" w:rsidP="00EE572F">
      <w:pPr>
        <w:suppressAutoHyphens w:val="0"/>
        <w:jc w:val="center"/>
        <w:rPr>
          <w:rFonts w:eastAsia="SimSun"/>
        </w:rPr>
      </w:pPr>
      <w:r w:rsidRPr="00EE572F">
        <w:rPr>
          <w:rFonts w:ascii="Times New Roman" w:eastAsia="Times New Roman" w:hAnsi="Times New Roman"/>
          <w:color w:val="000000"/>
          <w:sz w:val="24"/>
          <w:szCs w:val="24"/>
          <w:lang w:eastAsia="ru-RU"/>
        </w:rPr>
        <w:object w:dxaOrig="720" w:dyaOrig="1005" w14:anchorId="10464B6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36pt;height:50.25pt;visibility:visible;mso-wrap-style:square" o:ole="">
            <v:imagedata r:id="rId6" o:title=""/>
          </v:shape>
          <o:OLEObject Type="Embed" ProgID="Unknown" ShapeID="Picture 1" DrawAspect="Content" ObjectID="_1696938550" r:id="rId7"/>
        </w:object>
      </w:r>
    </w:p>
    <w:p w14:paraId="34F761A7" w14:textId="77777777" w:rsidR="00EE572F" w:rsidRPr="00EE572F" w:rsidRDefault="00EE572F" w:rsidP="00EE572F">
      <w:pPr>
        <w:suppressAutoHyphens w:val="0"/>
        <w:jc w:val="center"/>
        <w:rPr>
          <w:rFonts w:ascii="Times New Roman" w:eastAsia="Times New Roman" w:hAnsi="Times New Roman"/>
          <w:b/>
          <w:bCs/>
          <w:color w:val="000000"/>
          <w:sz w:val="24"/>
          <w:szCs w:val="24"/>
          <w:lang w:eastAsia="ru-RU"/>
        </w:rPr>
      </w:pPr>
    </w:p>
    <w:p w14:paraId="116A0588" w14:textId="77777777" w:rsidR="00EE572F" w:rsidRPr="00EE572F" w:rsidRDefault="00EE572F" w:rsidP="00EE572F">
      <w:pPr>
        <w:suppressAutoHyphens w:val="0"/>
        <w:jc w:val="center"/>
        <w:rPr>
          <w:rFonts w:ascii="Times New Roman" w:eastAsia="Times New Roman" w:hAnsi="Times New Roman"/>
          <w:b/>
          <w:bCs/>
          <w:color w:val="000000"/>
          <w:sz w:val="32"/>
          <w:szCs w:val="24"/>
          <w:lang w:eastAsia="ru-RU"/>
        </w:rPr>
      </w:pPr>
      <w:r w:rsidRPr="00EE572F">
        <w:rPr>
          <w:rFonts w:ascii="Times New Roman" w:eastAsia="Times New Roman" w:hAnsi="Times New Roman"/>
          <w:b/>
          <w:bCs/>
          <w:color w:val="000000"/>
          <w:sz w:val="32"/>
          <w:szCs w:val="24"/>
          <w:lang w:eastAsia="ru-RU"/>
        </w:rPr>
        <w:t>Российская Федерация</w:t>
      </w:r>
    </w:p>
    <w:p w14:paraId="2B62FF49" w14:textId="77777777" w:rsidR="00EE572F" w:rsidRPr="00EE572F" w:rsidRDefault="00EE572F" w:rsidP="00EE572F">
      <w:pPr>
        <w:suppressAutoHyphens w:val="0"/>
        <w:jc w:val="center"/>
        <w:rPr>
          <w:rFonts w:ascii="Times New Roman" w:eastAsia="Times New Roman" w:hAnsi="Times New Roman"/>
          <w:b/>
          <w:bCs/>
          <w:color w:val="000000"/>
          <w:sz w:val="32"/>
          <w:szCs w:val="24"/>
          <w:lang w:eastAsia="ru-RU"/>
        </w:rPr>
      </w:pPr>
      <w:r w:rsidRPr="00EE572F">
        <w:rPr>
          <w:rFonts w:ascii="Times New Roman" w:eastAsia="Times New Roman" w:hAnsi="Times New Roman"/>
          <w:b/>
          <w:bCs/>
          <w:color w:val="000000"/>
          <w:sz w:val="32"/>
          <w:szCs w:val="24"/>
          <w:lang w:eastAsia="ru-RU"/>
        </w:rPr>
        <w:t xml:space="preserve">Свердловская область </w:t>
      </w:r>
    </w:p>
    <w:p w14:paraId="0FE854EF" w14:textId="77777777" w:rsidR="00EE572F" w:rsidRPr="00EE572F" w:rsidRDefault="00EE572F" w:rsidP="00EE572F">
      <w:pPr>
        <w:suppressAutoHyphens w:val="0"/>
        <w:jc w:val="center"/>
        <w:rPr>
          <w:rFonts w:ascii="Times New Roman" w:eastAsia="Times New Roman" w:hAnsi="Times New Roman"/>
          <w:b/>
          <w:bCs/>
          <w:i/>
          <w:iCs/>
          <w:color w:val="000000"/>
          <w:sz w:val="36"/>
          <w:szCs w:val="36"/>
          <w:lang w:eastAsia="ru-RU"/>
        </w:rPr>
      </w:pPr>
      <w:r w:rsidRPr="00EE572F">
        <w:rPr>
          <w:rFonts w:ascii="Times New Roman" w:eastAsia="Times New Roman" w:hAnsi="Times New Roman"/>
          <w:b/>
          <w:bCs/>
          <w:i/>
          <w:iCs/>
          <w:color w:val="000000"/>
          <w:sz w:val="36"/>
          <w:szCs w:val="36"/>
          <w:lang w:eastAsia="ru-RU"/>
        </w:rPr>
        <w:t xml:space="preserve">Дума Кушвинского городского округа </w:t>
      </w:r>
    </w:p>
    <w:p w14:paraId="5F0F1E41" w14:textId="77777777" w:rsidR="00EE572F" w:rsidRPr="00EE572F" w:rsidRDefault="00EE572F" w:rsidP="00EE572F">
      <w:pPr>
        <w:suppressAutoHyphens w:val="0"/>
        <w:jc w:val="center"/>
        <w:rPr>
          <w:rFonts w:ascii="Times New Roman" w:eastAsia="Times New Roman" w:hAnsi="Times New Roman"/>
          <w:b/>
          <w:bCs/>
          <w:i/>
          <w:iCs/>
          <w:color w:val="000000"/>
          <w:sz w:val="36"/>
          <w:szCs w:val="36"/>
          <w:lang w:eastAsia="ru-RU"/>
        </w:rPr>
      </w:pPr>
      <w:r w:rsidRPr="00EE572F">
        <w:rPr>
          <w:rFonts w:ascii="Times New Roman" w:eastAsia="Times New Roman" w:hAnsi="Times New Roman"/>
          <w:b/>
          <w:bCs/>
          <w:i/>
          <w:iCs/>
          <w:color w:val="000000"/>
          <w:sz w:val="36"/>
          <w:szCs w:val="36"/>
          <w:lang w:eastAsia="ru-RU"/>
        </w:rPr>
        <w:t>четвертого созыва</w:t>
      </w:r>
    </w:p>
    <w:p w14:paraId="62087DC0" w14:textId="77777777" w:rsidR="00EE572F" w:rsidRPr="00EE572F" w:rsidRDefault="00EE572F" w:rsidP="00EE572F">
      <w:pPr>
        <w:suppressAutoHyphens w:val="0"/>
        <w:jc w:val="center"/>
        <w:rPr>
          <w:rFonts w:ascii="Times New Roman" w:eastAsia="Times New Roman" w:hAnsi="Times New Roman"/>
          <w:b/>
          <w:bCs/>
          <w:i/>
          <w:iCs/>
          <w:color w:val="000000"/>
          <w:sz w:val="24"/>
          <w:szCs w:val="24"/>
          <w:lang w:eastAsia="ru-RU"/>
        </w:rPr>
      </w:pPr>
    </w:p>
    <w:p w14:paraId="7ACD1C4B" w14:textId="77777777" w:rsidR="00EE572F" w:rsidRPr="00EE572F" w:rsidRDefault="00EE572F" w:rsidP="00EE572F">
      <w:pPr>
        <w:keepNext/>
        <w:suppressAutoHyphens w:val="0"/>
        <w:jc w:val="center"/>
        <w:rPr>
          <w:rFonts w:ascii="Times New Roman" w:eastAsia="Times New Roman" w:hAnsi="Times New Roman"/>
          <w:b/>
          <w:bCs/>
          <w:color w:val="000000"/>
          <w:sz w:val="36"/>
          <w:szCs w:val="36"/>
          <w:lang w:eastAsia="ru-RU"/>
        </w:rPr>
      </w:pPr>
      <w:r w:rsidRPr="00EE572F">
        <w:rPr>
          <w:rFonts w:ascii="Times New Roman" w:eastAsia="Times New Roman" w:hAnsi="Times New Roman"/>
          <w:b/>
          <w:bCs/>
          <w:color w:val="000000"/>
          <w:sz w:val="36"/>
          <w:szCs w:val="36"/>
          <w:lang w:eastAsia="ru-RU"/>
        </w:rPr>
        <w:t>РЕШЕНИЕ</w:t>
      </w:r>
    </w:p>
    <w:p w14:paraId="29C35884" w14:textId="77777777" w:rsidR="00EE572F" w:rsidRPr="00EE572F" w:rsidRDefault="00EE572F" w:rsidP="00EE572F">
      <w:pPr>
        <w:suppressAutoHyphens w:val="0"/>
        <w:jc w:val="center"/>
        <w:rPr>
          <w:rFonts w:ascii="Times New Roman" w:eastAsia="Times New Roman" w:hAnsi="Times New Roman"/>
          <w:b/>
          <w:color w:val="000000"/>
          <w:sz w:val="28"/>
          <w:szCs w:val="28"/>
          <w:lang w:eastAsia="ru-RU"/>
        </w:rPr>
      </w:pPr>
    </w:p>
    <w:p w14:paraId="46278FC0" w14:textId="0E9545E7" w:rsidR="00EE572F" w:rsidRPr="00EE572F" w:rsidRDefault="00EE572F" w:rsidP="00EE572F">
      <w:pPr>
        <w:suppressAutoHyphens w:val="0"/>
        <w:jc w:val="center"/>
        <w:rPr>
          <w:rFonts w:ascii="Times New Roman" w:eastAsia="Times New Roman" w:hAnsi="Times New Roman"/>
          <w:b/>
          <w:color w:val="000000"/>
          <w:sz w:val="28"/>
          <w:szCs w:val="28"/>
          <w:lang w:eastAsia="ru-RU"/>
        </w:rPr>
      </w:pPr>
      <w:r w:rsidRPr="00EE572F">
        <w:rPr>
          <w:rFonts w:ascii="Times New Roman" w:eastAsia="Times New Roman" w:hAnsi="Times New Roman"/>
          <w:b/>
          <w:color w:val="000000"/>
          <w:sz w:val="28"/>
          <w:szCs w:val="28"/>
          <w:lang w:eastAsia="ru-RU"/>
        </w:rPr>
        <w:t xml:space="preserve">от </w:t>
      </w:r>
      <w:r w:rsidR="00187F2F">
        <w:rPr>
          <w:rFonts w:ascii="Times New Roman" w:eastAsia="Times New Roman" w:hAnsi="Times New Roman"/>
          <w:b/>
          <w:color w:val="000000"/>
          <w:sz w:val="28"/>
          <w:szCs w:val="28"/>
          <w:lang w:eastAsia="ru-RU"/>
        </w:rPr>
        <w:t>28 октября</w:t>
      </w:r>
      <w:r w:rsidRPr="00EE572F">
        <w:rPr>
          <w:rFonts w:ascii="Times New Roman" w:eastAsia="Times New Roman" w:hAnsi="Times New Roman"/>
          <w:b/>
          <w:color w:val="000000"/>
          <w:sz w:val="28"/>
          <w:szCs w:val="28"/>
          <w:lang w:eastAsia="ru-RU"/>
        </w:rPr>
        <w:t xml:space="preserve"> 2021 г. № </w:t>
      </w:r>
      <w:r w:rsidR="00187F2F">
        <w:rPr>
          <w:rFonts w:ascii="Times New Roman" w:eastAsia="Times New Roman" w:hAnsi="Times New Roman"/>
          <w:b/>
          <w:color w:val="000000"/>
          <w:sz w:val="28"/>
          <w:szCs w:val="28"/>
          <w:lang w:eastAsia="ru-RU"/>
        </w:rPr>
        <w:t>12</w:t>
      </w:r>
    </w:p>
    <w:p w14:paraId="76C2A3BF" w14:textId="77777777" w:rsidR="00EE572F" w:rsidRPr="00EE572F" w:rsidRDefault="00EE572F" w:rsidP="00EE572F">
      <w:pPr>
        <w:widowControl w:val="0"/>
        <w:suppressAutoHyphens w:val="0"/>
        <w:autoSpaceDE w:val="0"/>
        <w:jc w:val="both"/>
        <w:rPr>
          <w:rFonts w:ascii="Times New Roman" w:eastAsia="Times New Roman" w:hAnsi="Times New Roman"/>
          <w:sz w:val="28"/>
          <w:szCs w:val="28"/>
          <w:lang w:eastAsia="ru-RU"/>
        </w:rPr>
      </w:pPr>
    </w:p>
    <w:p w14:paraId="2410BEEA" w14:textId="77777777" w:rsidR="00EE572F" w:rsidRPr="00EE572F" w:rsidRDefault="00EE572F" w:rsidP="00EE572F">
      <w:pPr>
        <w:widowControl w:val="0"/>
        <w:suppressAutoHyphens w:val="0"/>
        <w:autoSpaceDE w:val="0"/>
        <w:jc w:val="both"/>
        <w:rPr>
          <w:rFonts w:ascii="Times New Roman" w:eastAsia="Times New Roman" w:hAnsi="Times New Roman"/>
          <w:sz w:val="28"/>
          <w:szCs w:val="28"/>
          <w:lang w:eastAsia="ru-RU"/>
        </w:rPr>
      </w:pPr>
    </w:p>
    <w:p w14:paraId="3178D978" w14:textId="77777777" w:rsidR="00EE572F" w:rsidRPr="00EE572F" w:rsidRDefault="00EE572F" w:rsidP="00EE572F">
      <w:pPr>
        <w:widowControl w:val="0"/>
        <w:suppressAutoHyphens w:val="0"/>
        <w:autoSpaceDE w:val="0"/>
        <w:jc w:val="both"/>
        <w:rPr>
          <w:rFonts w:ascii="Times New Roman" w:eastAsia="Times New Roman" w:hAnsi="Times New Roman"/>
          <w:bCs/>
          <w:sz w:val="28"/>
          <w:szCs w:val="28"/>
          <w:lang w:eastAsia="ru-RU"/>
        </w:rPr>
      </w:pPr>
      <w:r w:rsidRPr="00EE572F">
        <w:rPr>
          <w:rFonts w:ascii="Times New Roman" w:eastAsia="Times New Roman" w:hAnsi="Times New Roman"/>
          <w:bCs/>
          <w:sz w:val="28"/>
          <w:szCs w:val="28"/>
          <w:lang w:eastAsia="ru-RU"/>
        </w:rPr>
        <w:t xml:space="preserve"> Об утверждении Положения</w:t>
      </w:r>
    </w:p>
    <w:p w14:paraId="755FE2EB" w14:textId="77777777" w:rsidR="00EE572F" w:rsidRDefault="00EE572F" w:rsidP="00EE572F">
      <w:pPr>
        <w:widowControl w:val="0"/>
        <w:suppressAutoHyphens w:val="0"/>
        <w:autoSpaceDE w:val="0"/>
        <w:jc w:val="both"/>
        <w:rPr>
          <w:rFonts w:ascii="Times New Roman" w:eastAsia="Times New Roman" w:hAnsi="Times New Roman"/>
          <w:bCs/>
          <w:sz w:val="28"/>
          <w:szCs w:val="28"/>
          <w:lang w:eastAsia="ru-RU"/>
        </w:rPr>
      </w:pPr>
      <w:bookmarkStart w:id="0" w:name="_Hlk68690995"/>
      <w:r w:rsidRPr="00EE572F">
        <w:rPr>
          <w:rFonts w:ascii="Times New Roman" w:eastAsia="Times New Roman" w:hAnsi="Times New Roman"/>
          <w:bCs/>
          <w:sz w:val="28"/>
          <w:szCs w:val="28"/>
          <w:lang w:eastAsia="ru-RU"/>
        </w:rPr>
        <w:t xml:space="preserve">«О муниципальном жилищном </w:t>
      </w:r>
    </w:p>
    <w:p w14:paraId="0F94452F" w14:textId="77777777" w:rsidR="00EE572F" w:rsidRDefault="00EE572F" w:rsidP="00EE572F">
      <w:pPr>
        <w:widowControl w:val="0"/>
        <w:suppressAutoHyphens w:val="0"/>
        <w:autoSpaceDE w:val="0"/>
        <w:jc w:val="both"/>
        <w:rPr>
          <w:rFonts w:ascii="Times New Roman" w:eastAsia="Times New Roman" w:hAnsi="Times New Roman"/>
          <w:bCs/>
          <w:sz w:val="28"/>
          <w:szCs w:val="28"/>
          <w:lang w:eastAsia="ru-RU"/>
        </w:rPr>
      </w:pPr>
      <w:r w:rsidRPr="00EE572F">
        <w:rPr>
          <w:rFonts w:ascii="Times New Roman" w:eastAsia="Times New Roman" w:hAnsi="Times New Roman"/>
          <w:bCs/>
          <w:sz w:val="28"/>
          <w:szCs w:val="28"/>
          <w:lang w:eastAsia="ru-RU"/>
        </w:rPr>
        <w:t xml:space="preserve">контроле на территории </w:t>
      </w:r>
    </w:p>
    <w:p w14:paraId="00AFCE5F" w14:textId="462EC3F0" w:rsidR="00EE572F" w:rsidRPr="00EE572F" w:rsidRDefault="00EE572F" w:rsidP="00EE572F">
      <w:pPr>
        <w:widowControl w:val="0"/>
        <w:suppressAutoHyphens w:val="0"/>
        <w:autoSpaceDE w:val="0"/>
        <w:jc w:val="both"/>
        <w:rPr>
          <w:rFonts w:ascii="Times New Roman" w:eastAsia="Times New Roman" w:hAnsi="Times New Roman"/>
          <w:bCs/>
          <w:sz w:val="28"/>
          <w:szCs w:val="28"/>
          <w:lang w:eastAsia="ru-RU"/>
        </w:rPr>
      </w:pPr>
      <w:r w:rsidRPr="00EE572F">
        <w:rPr>
          <w:rFonts w:ascii="Times New Roman" w:eastAsia="Times New Roman" w:hAnsi="Times New Roman"/>
          <w:bCs/>
          <w:sz w:val="28"/>
          <w:szCs w:val="28"/>
          <w:lang w:eastAsia="ru-RU"/>
        </w:rPr>
        <w:t>Кушвинского городского округа»</w:t>
      </w:r>
    </w:p>
    <w:bookmarkEnd w:id="0"/>
    <w:p w14:paraId="738CB893" w14:textId="77777777" w:rsidR="00EE572F" w:rsidRPr="00EE572F" w:rsidRDefault="00EE572F" w:rsidP="00EE572F">
      <w:pPr>
        <w:ind w:firstLine="709"/>
        <w:jc w:val="both"/>
        <w:textAlignment w:val="baseline"/>
        <w:rPr>
          <w:rFonts w:ascii="Times New Roman" w:eastAsia="SimSun" w:hAnsi="Times New Roman"/>
          <w:b/>
          <w:i/>
          <w:sz w:val="28"/>
          <w:szCs w:val="28"/>
        </w:rPr>
      </w:pPr>
    </w:p>
    <w:p w14:paraId="7891C3BB" w14:textId="77777777" w:rsidR="00EE572F" w:rsidRPr="00EE572F" w:rsidRDefault="00EE572F" w:rsidP="00EE572F">
      <w:pPr>
        <w:ind w:firstLine="709"/>
        <w:jc w:val="both"/>
        <w:textAlignment w:val="baseline"/>
        <w:rPr>
          <w:rFonts w:ascii="Times New Roman" w:eastAsia="SimSun" w:hAnsi="Times New Roman"/>
          <w:b/>
          <w:i/>
          <w:sz w:val="28"/>
          <w:szCs w:val="28"/>
        </w:rPr>
      </w:pPr>
    </w:p>
    <w:p w14:paraId="0B0ECAB5" w14:textId="75974C5C" w:rsidR="00EE572F" w:rsidRPr="00EE572F" w:rsidRDefault="00EE572F" w:rsidP="00EE572F">
      <w:pPr>
        <w:ind w:firstLine="709"/>
        <w:jc w:val="both"/>
        <w:textAlignment w:val="baseline"/>
      </w:pPr>
      <w:r w:rsidRPr="00EE572F">
        <w:rPr>
          <w:rFonts w:ascii="Times New Roman" w:hAnsi="Times New Roman"/>
          <w:sz w:val="28"/>
          <w:szCs w:val="28"/>
        </w:rPr>
        <w:t xml:space="preserve">В соответствии с Жилищным кодексом Российской Федерации, Федеральным законом от 6 октября 2003 года № 131-ФЗ «Об общих принципах организации местного самоуправления в Российской Федерации», </w:t>
      </w:r>
      <w:r w:rsidRPr="00EE572F">
        <w:rPr>
          <w:rFonts w:ascii="Times New Roman" w:hAnsi="Times New Roman"/>
          <w:color w:val="000000"/>
          <w:sz w:val="28"/>
          <w:szCs w:val="28"/>
        </w:rPr>
        <w:t>Федеральным законом от 31 июля 2020 года № 248-ФЗ «О государственном контроле (надзоре) и муниципальном контроле в Российской Федерации»,</w:t>
      </w:r>
      <w:r w:rsidRPr="00EE572F">
        <w:rPr>
          <w:rFonts w:ascii="Times New Roman" w:hAnsi="Times New Roman"/>
          <w:sz w:val="28"/>
          <w:szCs w:val="28"/>
        </w:rPr>
        <w:t xml:space="preserve"> Положением «О Комитете по управлению муниципальным имуществом Кушвинского городского округа», утвержденным Решением Думы Кушвинского городского округа второго созыва от 20 февраля 2014 года № 235, дума Кушвинского городского округа</w:t>
      </w:r>
    </w:p>
    <w:p w14:paraId="51833946" w14:textId="77777777" w:rsidR="00EE572F" w:rsidRPr="00EE572F" w:rsidRDefault="00EE572F" w:rsidP="00EE572F">
      <w:pPr>
        <w:autoSpaceDE w:val="0"/>
        <w:ind w:firstLine="709"/>
        <w:jc w:val="both"/>
        <w:textAlignment w:val="baseline"/>
        <w:rPr>
          <w:rFonts w:ascii="Times New Roman" w:eastAsia="SimSun" w:hAnsi="Times New Roman"/>
          <w:sz w:val="28"/>
          <w:szCs w:val="28"/>
        </w:rPr>
      </w:pPr>
    </w:p>
    <w:p w14:paraId="3239231F" w14:textId="77777777" w:rsidR="00EE572F" w:rsidRPr="00EE572F" w:rsidRDefault="00EE572F" w:rsidP="00EE572F">
      <w:pPr>
        <w:autoSpaceDE w:val="0"/>
        <w:ind w:firstLine="709"/>
        <w:jc w:val="both"/>
        <w:textAlignment w:val="baseline"/>
        <w:rPr>
          <w:rFonts w:ascii="Times New Roman" w:eastAsia="SimSun" w:hAnsi="Times New Roman"/>
          <w:b/>
          <w:sz w:val="28"/>
          <w:szCs w:val="28"/>
        </w:rPr>
      </w:pPr>
      <w:r w:rsidRPr="00EE572F">
        <w:rPr>
          <w:rFonts w:ascii="Times New Roman" w:eastAsia="SimSun" w:hAnsi="Times New Roman"/>
          <w:b/>
          <w:sz w:val="28"/>
          <w:szCs w:val="28"/>
        </w:rPr>
        <w:t>РЕШИЛА:</w:t>
      </w:r>
    </w:p>
    <w:p w14:paraId="55053D4B" w14:textId="77777777" w:rsidR="00EE572F" w:rsidRPr="00EE572F" w:rsidRDefault="00EE572F" w:rsidP="00EE572F">
      <w:pPr>
        <w:autoSpaceDE w:val="0"/>
        <w:ind w:firstLine="709"/>
        <w:jc w:val="both"/>
        <w:textAlignment w:val="baseline"/>
        <w:rPr>
          <w:rFonts w:eastAsia="SimSun"/>
        </w:rPr>
      </w:pPr>
    </w:p>
    <w:p w14:paraId="450D48B4" w14:textId="46395424" w:rsidR="00EE572F" w:rsidRPr="00EE572F" w:rsidRDefault="00EE572F" w:rsidP="00EE572F">
      <w:pPr>
        <w:ind w:firstLine="709"/>
        <w:jc w:val="both"/>
        <w:textAlignment w:val="baseline"/>
        <w:rPr>
          <w:rFonts w:eastAsia="SimSun"/>
        </w:rPr>
      </w:pPr>
      <w:r w:rsidRPr="00EE572F">
        <w:rPr>
          <w:rFonts w:ascii="Times New Roman" w:eastAsia="SimSun" w:hAnsi="Times New Roman"/>
          <w:sz w:val="28"/>
          <w:szCs w:val="28"/>
        </w:rPr>
        <w:t>1. Утвердить Положение «О муниципальном жилищном контроле на территории Кушвинского городского округа» (далее - Положение)</w:t>
      </w:r>
      <w:r w:rsidRPr="00EE572F">
        <w:rPr>
          <w:rFonts w:ascii="Times New Roman" w:eastAsia="SimSun" w:hAnsi="Times New Roman"/>
          <w:color w:val="000000"/>
          <w:sz w:val="28"/>
          <w:szCs w:val="28"/>
        </w:rPr>
        <w:t xml:space="preserve"> (приложение №</w:t>
      </w:r>
      <w:r w:rsidR="008F662C">
        <w:rPr>
          <w:rFonts w:ascii="Times New Roman" w:eastAsia="SimSun" w:hAnsi="Times New Roman"/>
          <w:color w:val="000000"/>
          <w:sz w:val="28"/>
          <w:szCs w:val="28"/>
        </w:rPr>
        <w:t> </w:t>
      </w:r>
      <w:r w:rsidRPr="00EE572F">
        <w:rPr>
          <w:rFonts w:ascii="Times New Roman" w:eastAsia="SimSun" w:hAnsi="Times New Roman"/>
          <w:color w:val="000000"/>
          <w:sz w:val="28"/>
          <w:szCs w:val="28"/>
        </w:rPr>
        <w:t>1).</w:t>
      </w:r>
    </w:p>
    <w:p w14:paraId="29AAEECB" w14:textId="77777777" w:rsidR="00EE572F" w:rsidRPr="00EE572F" w:rsidRDefault="00EE572F" w:rsidP="00EE572F">
      <w:pPr>
        <w:ind w:firstLine="709"/>
        <w:jc w:val="both"/>
        <w:textAlignment w:val="baseline"/>
        <w:rPr>
          <w:rFonts w:ascii="Times New Roman" w:eastAsia="SimSun" w:hAnsi="Times New Roman"/>
          <w:color w:val="000000"/>
          <w:sz w:val="28"/>
          <w:szCs w:val="28"/>
        </w:rPr>
      </w:pPr>
      <w:r w:rsidRPr="00EE572F">
        <w:rPr>
          <w:rFonts w:ascii="Times New Roman" w:eastAsia="SimSun" w:hAnsi="Times New Roman"/>
          <w:color w:val="000000"/>
          <w:sz w:val="28"/>
          <w:szCs w:val="28"/>
        </w:rPr>
        <w:t xml:space="preserve">2. Утвердить ключевые показатели в сфере муниципального жилищного контроля </w:t>
      </w:r>
      <w:bookmarkStart w:id="1" w:name="_Hlk84947091"/>
      <w:r w:rsidRPr="00EE572F">
        <w:rPr>
          <w:rFonts w:ascii="Times New Roman" w:eastAsia="SimSun" w:hAnsi="Times New Roman"/>
          <w:color w:val="000000"/>
          <w:sz w:val="28"/>
          <w:szCs w:val="28"/>
        </w:rPr>
        <w:t xml:space="preserve">в Кушвинском городском округе </w:t>
      </w:r>
      <w:bookmarkEnd w:id="1"/>
      <w:r w:rsidRPr="00EE572F">
        <w:rPr>
          <w:rFonts w:ascii="Times New Roman" w:eastAsia="SimSun" w:hAnsi="Times New Roman"/>
          <w:color w:val="000000"/>
          <w:sz w:val="28"/>
          <w:szCs w:val="28"/>
        </w:rPr>
        <w:t xml:space="preserve">и их целевые значения, индикативные показатели в сфере муниципального жилищного контроля в Кушвинском городском округе (приложение № 2). </w:t>
      </w:r>
    </w:p>
    <w:p w14:paraId="1D97AD93" w14:textId="1E5F57C8" w:rsidR="00EE572F" w:rsidRDefault="00EE572F" w:rsidP="00EE572F">
      <w:pPr>
        <w:ind w:firstLine="709"/>
        <w:jc w:val="both"/>
        <w:textAlignment w:val="baseline"/>
        <w:rPr>
          <w:rFonts w:ascii="Times New Roman" w:eastAsia="SimSun" w:hAnsi="Times New Roman"/>
          <w:color w:val="000000"/>
          <w:sz w:val="28"/>
          <w:szCs w:val="28"/>
        </w:rPr>
      </w:pPr>
      <w:r w:rsidRPr="00EE572F">
        <w:rPr>
          <w:rFonts w:ascii="Times New Roman" w:eastAsia="SimSun" w:hAnsi="Times New Roman"/>
          <w:color w:val="000000"/>
          <w:sz w:val="28"/>
          <w:szCs w:val="28"/>
        </w:rPr>
        <w:t>3. Настоящее решение вступает в силу с 1 января 2022 года, за исключением Раздела 6 «</w:t>
      </w:r>
      <w:r w:rsidRPr="00EE572F">
        <w:rPr>
          <w:rFonts w:ascii="Times New Roman" w:eastAsia="Times New Roman" w:hAnsi="Times New Roman"/>
          <w:sz w:val="28"/>
          <w:szCs w:val="28"/>
          <w:lang w:eastAsia="ru-RU"/>
        </w:rPr>
        <w:t>Оценка результативности и эффективности деятельности контрольного органа</w:t>
      </w:r>
      <w:r w:rsidRPr="00EE572F">
        <w:rPr>
          <w:rFonts w:ascii="Times New Roman" w:eastAsia="SimSun" w:hAnsi="Times New Roman"/>
          <w:color w:val="000000"/>
          <w:sz w:val="28"/>
          <w:szCs w:val="28"/>
        </w:rPr>
        <w:t>» Положения, вступающего в силу с 1 марта 2022 года.</w:t>
      </w:r>
    </w:p>
    <w:p w14:paraId="4AB764BA" w14:textId="78A021F0" w:rsidR="00FE1F2C" w:rsidRDefault="00FE1F2C" w:rsidP="00EE572F">
      <w:pPr>
        <w:ind w:firstLine="709"/>
        <w:jc w:val="both"/>
        <w:textAlignment w:val="baseline"/>
        <w:rPr>
          <w:rFonts w:ascii="Times New Roman" w:eastAsia="SimSun" w:hAnsi="Times New Roman"/>
          <w:color w:val="000000"/>
          <w:sz w:val="28"/>
          <w:szCs w:val="28"/>
        </w:rPr>
      </w:pPr>
    </w:p>
    <w:p w14:paraId="3242E362" w14:textId="4B19EF5B" w:rsidR="00FE1F2C" w:rsidRDefault="00FE1F2C" w:rsidP="00EE572F">
      <w:pPr>
        <w:ind w:firstLine="709"/>
        <w:jc w:val="both"/>
        <w:textAlignment w:val="baseline"/>
        <w:rPr>
          <w:rFonts w:ascii="Times New Roman" w:eastAsia="SimSun" w:hAnsi="Times New Roman"/>
          <w:color w:val="000000"/>
          <w:sz w:val="28"/>
          <w:szCs w:val="28"/>
        </w:rPr>
      </w:pPr>
    </w:p>
    <w:p w14:paraId="3D005E36" w14:textId="77777777" w:rsidR="00FE1F2C" w:rsidRPr="00EE572F" w:rsidRDefault="00FE1F2C" w:rsidP="00EE572F">
      <w:pPr>
        <w:ind w:firstLine="709"/>
        <w:jc w:val="both"/>
        <w:textAlignment w:val="baseline"/>
        <w:rPr>
          <w:rFonts w:eastAsia="SimSun"/>
        </w:rPr>
      </w:pPr>
    </w:p>
    <w:p w14:paraId="5EEAB359" w14:textId="77777777" w:rsidR="00EE572F" w:rsidRPr="00EE572F" w:rsidRDefault="00EE572F" w:rsidP="00EE572F">
      <w:pPr>
        <w:widowControl w:val="0"/>
        <w:tabs>
          <w:tab w:val="left" w:pos="1134"/>
        </w:tabs>
        <w:autoSpaceDE w:val="0"/>
        <w:ind w:firstLine="709"/>
        <w:jc w:val="both"/>
        <w:textAlignment w:val="baseline"/>
        <w:rPr>
          <w:rFonts w:eastAsia="Times New Roman" w:cs="Calibri"/>
          <w:szCs w:val="20"/>
          <w:lang w:eastAsia="ru-RU"/>
        </w:rPr>
      </w:pPr>
      <w:r w:rsidRPr="00EE572F">
        <w:rPr>
          <w:rFonts w:ascii="Times New Roman" w:eastAsia="Times New Roman" w:hAnsi="Times New Roman"/>
          <w:sz w:val="28"/>
          <w:szCs w:val="28"/>
          <w:lang w:eastAsia="ru-RU"/>
        </w:rPr>
        <w:lastRenderedPageBreak/>
        <w:t>4. Опубликовать настоящее решение в газете «Муниципальный вестник».</w:t>
      </w:r>
    </w:p>
    <w:p w14:paraId="6CEF3A17" w14:textId="77777777" w:rsidR="00EE572F" w:rsidRPr="00EE572F" w:rsidRDefault="00EE572F" w:rsidP="00EE572F">
      <w:pPr>
        <w:widowControl w:val="0"/>
        <w:tabs>
          <w:tab w:val="left" w:pos="1134"/>
        </w:tabs>
        <w:autoSpaceDE w:val="0"/>
        <w:jc w:val="both"/>
        <w:textAlignment w:val="baseline"/>
        <w:rPr>
          <w:rFonts w:ascii="Times New Roman" w:eastAsia="Times New Roman" w:hAnsi="Times New Roman"/>
          <w:sz w:val="28"/>
          <w:szCs w:val="28"/>
          <w:lang w:eastAsia="ru-RU"/>
        </w:rPr>
      </w:pPr>
    </w:p>
    <w:p w14:paraId="30947F9D" w14:textId="522B0386" w:rsidR="00EE572F" w:rsidRDefault="00EE572F" w:rsidP="00EE572F">
      <w:pPr>
        <w:widowControl w:val="0"/>
        <w:tabs>
          <w:tab w:val="left" w:pos="1134"/>
        </w:tabs>
        <w:autoSpaceDE w:val="0"/>
        <w:jc w:val="both"/>
        <w:textAlignment w:val="baseline"/>
        <w:rPr>
          <w:rFonts w:ascii="Times New Roman" w:eastAsia="Times New Roman" w:hAnsi="Times New Roman"/>
          <w:sz w:val="28"/>
          <w:szCs w:val="28"/>
          <w:lang w:eastAsia="ru-RU"/>
        </w:rPr>
      </w:pPr>
    </w:p>
    <w:p w14:paraId="57331793" w14:textId="5E1C51D2" w:rsidR="00FE1F2C" w:rsidRDefault="00FE1F2C" w:rsidP="00EE572F">
      <w:pPr>
        <w:widowControl w:val="0"/>
        <w:tabs>
          <w:tab w:val="left" w:pos="1134"/>
        </w:tabs>
        <w:autoSpaceDE w:val="0"/>
        <w:jc w:val="both"/>
        <w:textAlignment w:val="baseline"/>
        <w:rPr>
          <w:rFonts w:ascii="Times New Roman" w:eastAsia="Times New Roman" w:hAnsi="Times New Roman"/>
          <w:sz w:val="28"/>
          <w:szCs w:val="28"/>
          <w:lang w:eastAsia="ru-RU"/>
        </w:rPr>
      </w:pPr>
    </w:p>
    <w:p w14:paraId="7F7BC2F2" w14:textId="77777777" w:rsidR="00FE1F2C" w:rsidRPr="00EE572F" w:rsidRDefault="00FE1F2C" w:rsidP="00EE572F">
      <w:pPr>
        <w:widowControl w:val="0"/>
        <w:tabs>
          <w:tab w:val="left" w:pos="1134"/>
        </w:tabs>
        <w:autoSpaceDE w:val="0"/>
        <w:jc w:val="both"/>
        <w:textAlignment w:val="baseline"/>
        <w:rPr>
          <w:rFonts w:ascii="Times New Roman" w:eastAsia="Times New Roman" w:hAnsi="Times New Roman"/>
          <w:sz w:val="28"/>
          <w:szCs w:val="28"/>
          <w:lang w:eastAsia="ru-RU"/>
        </w:rPr>
      </w:pPr>
    </w:p>
    <w:p w14:paraId="4BF07C3B" w14:textId="77777777" w:rsidR="00EE572F" w:rsidRPr="00EE572F" w:rsidRDefault="00EE572F" w:rsidP="00EE572F">
      <w:pPr>
        <w:textAlignment w:val="baseline"/>
        <w:rPr>
          <w:rFonts w:ascii="Liberation Serif" w:eastAsia="SimSun" w:hAnsi="Liberation Serif" w:hint="eastAsia"/>
          <w:sz w:val="28"/>
          <w:szCs w:val="28"/>
        </w:rPr>
      </w:pPr>
      <w:r w:rsidRPr="00EE572F">
        <w:rPr>
          <w:rFonts w:ascii="Liberation Serif" w:eastAsia="SimSun" w:hAnsi="Liberation Serif"/>
          <w:sz w:val="28"/>
          <w:szCs w:val="28"/>
        </w:rPr>
        <w:t>Глава Кушвинского</w:t>
      </w:r>
      <w:r w:rsidRPr="00EE572F">
        <w:rPr>
          <w:rFonts w:ascii="Liberation Serif" w:eastAsia="SimSun" w:hAnsi="Liberation Serif"/>
          <w:sz w:val="28"/>
          <w:szCs w:val="28"/>
        </w:rPr>
        <w:tab/>
      </w:r>
      <w:r w:rsidRPr="00EE572F">
        <w:rPr>
          <w:rFonts w:ascii="Liberation Serif" w:eastAsia="SimSun" w:hAnsi="Liberation Serif"/>
          <w:sz w:val="28"/>
          <w:szCs w:val="28"/>
        </w:rPr>
        <w:tab/>
      </w:r>
      <w:r w:rsidRPr="00EE572F">
        <w:rPr>
          <w:rFonts w:ascii="Liberation Serif" w:eastAsia="SimSun" w:hAnsi="Liberation Serif"/>
          <w:sz w:val="28"/>
          <w:szCs w:val="28"/>
        </w:rPr>
        <w:tab/>
      </w:r>
      <w:r w:rsidRPr="00EE572F">
        <w:rPr>
          <w:rFonts w:ascii="Liberation Serif" w:eastAsia="SimSun" w:hAnsi="Liberation Serif"/>
          <w:sz w:val="28"/>
          <w:szCs w:val="28"/>
        </w:rPr>
        <w:tab/>
      </w:r>
      <w:r w:rsidRPr="00EE572F">
        <w:rPr>
          <w:rFonts w:ascii="Liberation Serif" w:eastAsia="SimSun" w:hAnsi="Liberation Serif"/>
          <w:sz w:val="28"/>
          <w:szCs w:val="28"/>
        </w:rPr>
        <w:tab/>
        <w:t xml:space="preserve">     Председатель Думы</w:t>
      </w:r>
    </w:p>
    <w:p w14:paraId="63DAC73C" w14:textId="77777777" w:rsidR="00EE572F" w:rsidRPr="00EE572F" w:rsidRDefault="00EE572F" w:rsidP="00EE572F">
      <w:pPr>
        <w:textAlignment w:val="baseline"/>
        <w:rPr>
          <w:rFonts w:ascii="Liberation Serif" w:eastAsia="SimSun" w:hAnsi="Liberation Serif" w:hint="eastAsia"/>
          <w:sz w:val="28"/>
          <w:szCs w:val="28"/>
        </w:rPr>
      </w:pPr>
      <w:r w:rsidRPr="00EE572F">
        <w:rPr>
          <w:rFonts w:ascii="Liberation Serif" w:eastAsia="SimSun" w:hAnsi="Liberation Serif"/>
          <w:sz w:val="28"/>
          <w:szCs w:val="28"/>
        </w:rPr>
        <w:t>городского округа</w:t>
      </w:r>
      <w:r w:rsidRPr="00EE572F">
        <w:rPr>
          <w:rFonts w:ascii="Liberation Serif" w:eastAsia="SimSun" w:hAnsi="Liberation Serif"/>
          <w:sz w:val="28"/>
          <w:szCs w:val="28"/>
        </w:rPr>
        <w:tab/>
      </w:r>
      <w:r w:rsidRPr="00EE572F">
        <w:rPr>
          <w:rFonts w:ascii="Liberation Serif" w:eastAsia="SimSun" w:hAnsi="Liberation Serif"/>
          <w:sz w:val="28"/>
          <w:szCs w:val="28"/>
        </w:rPr>
        <w:tab/>
      </w:r>
      <w:r w:rsidRPr="00EE572F">
        <w:rPr>
          <w:rFonts w:ascii="Liberation Serif" w:eastAsia="SimSun" w:hAnsi="Liberation Serif"/>
          <w:sz w:val="28"/>
          <w:szCs w:val="28"/>
        </w:rPr>
        <w:tab/>
      </w:r>
      <w:r w:rsidRPr="00EE572F">
        <w:rPr>
          <w:rFonts w:ascii="Liberation Serif" w:eastAsia="SimSun" w:hAnsi="Liberation Serif"/>
          <w:sz w:val="28"/>
          <w:szCs w:val="28"/>
        </w:rPr>
        <w:tab/>
      </w:r>
      <w:r w:rsidRPr="00EE572F">
        <w:rPr>
          <w:rFonts w:ascii="Liberation Serif" w:eastAsia="SimSun" w:hAnsi="Liberation Serif"/>
          <w:sz w:val="28"/>
          <w:szCs w:val="28"/>
        </w:rPr>
        <w:tab/>
        <w:t xml:space="preserve">     Кушвинского городского округа</w:t>
      </w:r>
    </w:p>
    <w:p w14:paraId="5B1A46E6" w14:textId="77777777" w:rsidR="00EE572F" w:rsidRPr="00EE572F" w:rsidRDefault="00EE572F" w:rsidP="00EE572F">
      <w:pPr>
        <w:textAlignment w:val="baseline"/>
        <w:rPr>
          <w:rFonts w:ascii="Liberation Serif" w:eastAsia="SimSun" w:hAnsi="Liberation Serif" w:hint="eastAsia"/>
          <w:sz w:val="28"/>
          <w:szCs w:val="28"/>
        </w:rPr>
      </w:pPr>
    </w:p>
    <w:p w14:paraId="1A1EDA4C" w14:textId="51C00536" w:rsidR="00EE572F" w:rsidRPr="00EE572F" w:rsidRDefault="00EE572F" w:rsidP="00EE572F">
      <w:pPr>
        <w:textAlignment w:val="baseline"/>
        <w:rPr>
          <w:rFonts w:ascii="Liberation Serif" w:eastAsia="SimSun" w:hAnsi="Liberation Serif" w:hint="eastAsia"/>
          <w:sz w:val="28"/>
          <w:szCs w:val="28"/>
        </w:rPr>
      </w:pPr>
      <w:r w:rsidRPr="00EE572F">
        <w:rPr>
          <w:rFonts w:ascii="Liberation Serif" w:eastAsia="SimSun" w:hAnsi="Liberation Serif"/>
          <w:sz w:val="28"/>
          <w:szCs w:val="28"/>
        </w:rPr>
        <w:tab/>
      </w:r>
      <w:r w:rsidRPr="00EE572F">
        <w:rPr>
          <w:rFonts w:ascii="Liberation Serif" w:eastAsia="SimSun" w:hAnsi="Liberation Serif"/>
          <w:sz w:val="28"/>
          <w:szCs w:val="28"/>
        </w:rPr>
        <w:tab/>
      </w:r>
      <w:r w:rsidRPr="00EE572F">
        <w:rPr>
          <w:rFonts w:ascii="Liberation Serif" w:eastAsia="SimSun" w:hAnsi="Liberation Serif"/>
          <w:sz w:val="28"/>
          <w:szCs w:val="28"/>
        </w:rPr>
        <w:tab/>
        <w:t>М.В. Слепухин</w:t>
      </w:r>
      <w:r w:rsidRPr="00EE572F">
        <w:rPr>
          <w:rFonts w:ascii="Liberation Serif" w:eastAsia="SimSun" w:hAnsi="Liberation Serif"/>
          <w:sz w:val="28"/>
          <w:szCs w:val="28"/>
        </w:rPr>
        <w:tab/>
      </w:r>
      <w:r w:rsidRPr="00EE572F">
        <w:rPr>
          <w:rFonts w:ascii="Liberation Serif" w:eastAsia="SimSun" w:hAnsi="Liberation Serif"/>
          <w:sz w:val="28"/>
          <w:szCs w:val="28"/>
        </w:rPr>
        <w:tab/>
      </w:r>
      <w:r w:rsidRPr="00EE572F">
        <w:rPr>
          <w:rFonts w:ascii="Liberation Serif" w:eastAsia="SimSun" w:hAnsi="Liberation Serif"/>
          <w:sz w:val="28"/>
          <w:szCs w:val="28"/>
        </w:rPr>
        <w:tab/>
      </w:r>
      <w:r w:rsidRPr="00EE572F">
        <w:rPr>
          <w:rFonts w:ascii="Liberation Serif" w:eastAsia="SimSun" w:hAnsi="Liberation Serif"/>
          <w:sz w:val="28"/>
          <w:szCs w:val="28"/>
        </w:rPr>
        <w:tab/>
      </w:r>
      <w:r w:rsidRPr="00EE572F">
        <w:rPr>
          <w:rFonts w:ascii="Liberation Serif" w:eastAsia="SimSun" w:hAnsi="Liberation Serif"/>
          <w:sz w:val="28"/>
          <w:szCs w:val="28"/>
        </w:rPr>
        <w:tab/>
      </w:r>
      <w:r w:rsidRPr="00EE572F">
        <w:rPr>
          <w:rFonts w:ascii="Liberation Serif" w:eastAsia="SimSun" w:hAnsi="Liberation Serif"/>
          <w:sz w:val="28"/>
          <w:szCs w:val="28"/>
        </w:rPr>
        <w:tab/>
      </w:r>
      <w:r w:rsidR="00363047">
        <w:rPr>
          <w:rFonts w:ascii="Liberation Serif" w:eastAsia="SimSun" w:hAnsi="Liberation Serif"/>
          <w:sz w:val="28"/>
          <w:szCs w:val="28"/>
        </w:rPr>
        <w:t xml:space="preserve">   </w:t>
      </w:r>
      <w:r w:rsidRPr="00EE572F">
        <w:rPr>
          <w:rFonts w:ascii="Liberation Serif" w:eastAsia="SimSun" w:hAnsi="Liberation Serif"/>
          <w:sz w:val="28"/>
          <w:szCs w:val="28"/>
        </w:rPr>
        <w:t xml:space="preserve">  С.А. Клиросов</w:t>
      </w:r>
    </w:p>
    <w:p w14:paraId="1E64E485" w14:textId="77777777" w:rsidR="00EE572F" w:rsidRDefault="00EE572F" w:rsidP="00C8283D">
      <w:pPr>
        <w:widowControl w:val="0"/>
        <w:autoSpaceDE w:val="0"/>
        <w:ind w:left="6379"/>
        <w:rPr>
          <w:rFonts w:ascii="Times New Roman" w:eastAsia="Times New Roman" w:hAnsi="Times New Roman"/>
          <w:bCs/>
          <w:sz w:val="24"/>
          <w:szCs w:val="24"/>
          <w:lang w:eastAsia="ru-RU"/>
        </w:rPr>
      </w:pPr>
    </w:p>
    <w:p w14:paraId="464B1DD4" w14:textId="77777777" w:rsidR="00EE572F" w:rsidRDefault="00EE572F" w:rsidP="00C8283D">
      <w:pPr>
        <w:widowControl w:val="0"/>
        <w:autoSpaceDE w:val="0"/>
        <w:ind w:left="6379"/>
        <w:rPr>
          <w:rFonts w:ascii="Times New Roman" w:eastAsia="Times New Roman" w:hAnsi="Times New Roman"/>
          <w:bCs/>
          <w:sz w:val="24"/>
          <w:szCs w:val="24"/>
          <w:lang w:eastAsia="ru-RU"/>
        </w:rPr>
      </w:pPr>
    </w:p>
    <w:p w14:paraId="61C113A9" w14:textId="77777777" w:rsidR="00EE572F" w:rsidRDefault="00EE572F" w:rsidP="00C8283D">
      <w:pPr>
        <w:widowControl w:val="0"/>
        <w:autoSpaceDE w:val="0"/>
        <w:ind w:left="6379"/>
        <w:rPr>
          <w:rFonts w:ascii="Times New Roman" w:eastAsia="Times New Roman" w:hAnsi="Times New Roman"/>
          <w:bCs/>
          <w:sz w:val="24"/>
          <w:szCs w:val="24"/>
          <w:lang w:eastAsia="ru-RU"/>
        </w:rPr>
      </w:pPr>
    </w:p>
    <w:p w14:paraId="1E20F25D" w14:textId="77777777" w:rsidR="00EE572F" w:rsidRDefault="00EE572F" w:rsidP="00C8283D">
      <w:pPr>
        <w:widowControl w:val="0"/>
        <w:autoSpaceDE w:val="0"/>
        <w:ind w:left="6379"/>
        <w:rPr>
          <w:rFonts w:ascii="Times New Roman" w:eastAsia="Times New Roman" w:hAnsi="Times New Roman"/>
          <w:bCs/>
          <w:sz w:val="24"/>
          <w:szCs w:val="24"/>
          <w:lang w:eastAsia="ru-RU"/>
        </w:rPr>
      </w:pPr>
    </w:p>
    <w:p w14:paraId="734CB4AD" w14:textId="77777777" w:rsidR="00EE572F" w:rsidRDefault="00EE572F" w:rsidP="00C8283D">
      <w:pPr>
        <w:widowControl w:val="0"/>
        <w:autoSpaceDE w:val="0"/>
        <w:ind w:left="6379"/>
        <w:rPr>
          <w:rFonts w:ascii="Times New Roman" w:eastAsia="Times New Roman" w:hAnsi="Times New Roman"/>
          <w:bCs/>
          <w:sz w:val="24"/>
          <w:szCs w:val="24"/>
          <w:lang w:eastAsia="ru-RU"/>
        </w:rPr>
      </w:pPr>
    </w:p>
    <w:p w14:paraId="3441A8AD" w14:textId="77777777" w:rsidR="00EE572F" w:rsidRDefault="00EE572F" w:rsidP="00C8283D">
      <w:pPr>
        <w:widowControl w:val="0"/>
        <w:autoSpaceDE w:val="0"/>
        <w:ind w:left="6379"/>
        <w:rPr>
          <w:rFonts w:ascii="Times New Roman" w:eastAsia="Times New Roman" w:hAnsi="Times New Roman"/>
          <w:bCs/>
          <w:sz w:val="24"/>
          <w:szCs w:val="24"/>
          <w:lang w:eastAsia="ru-RU"/>
        </w:rPr>
      </w:pPr>
    </w:p>
    <w:p w14:paraId="116FB089" w14:textId="77777777" w:rsidR="00EE572F" w:rsidRDefault="00EE572F" w:rsidP="00C8283D">
      <w:pPr>
        <w:widowControl w:val="0"/>
        <w:autoSpaceDE w:val="0"/>
        <w:ind w:left="6379"/>
        <w:rPr>
          <w:rFonts w:ascii="Times New Roman" w:eastAsia="Times New Roman" w:hAnsi="Times New Roman"/>
          <w:bCs/>
          <w:sz w:val="24"/>
          <w:szCs w:val="24"/>
          <w:lang w:eastAsia="ru-RU"/>
        </w:rPr>
      </w:pPr>
    </w:p>
    <w:p w14:paraId="5CD9270C" w14:textId="77777777" w:rsidR="00EE572F" w:rsidRDefault="00EE572F" w:rsidP="00C8283D">
      <w:pPr>
        <w:widowControl w:val="0"/>
        <w:autoSpaceDE w:val="0"/>
        <w:ind w:left="6379"/>
        <w:rPr>
          <w:rFonts w:ascii="Times New Roman" w:eastAsia="Times New Roman" w:hAnsi="Times New Roman"/>
          <w:bCs/>
          <w:sz w:val="24"/>
          <w:szCs w:val="24"/>
          <w:lang w:eastAsia="ru-RU"/>
        </w:rPr>
      </w:pPr>
    </w:p>
    <w:p w14:paraId="6D248565" w14:textId="77777777" w:rsidR="00EE572F" w:rsidRDefault="00EE572F" w:rsidP="00C8283D">
      <w:pPr>
        <w:widowControl w:val="0"/>
        <w:autoSpaceDE w:val="0"/>
        <w:ind w:left="6379"/>
        <w:rPr>
          <w:rFonts w:ascii="Times New Roman" w:eastAsia="Times New Roman" w:hAnsi="Times New Roman"/>
          <w:bCs/>
          <w:sz w:val="24"/>
          <w:szCs w:val="24"/>
          <w:lang w:eastAsia="ru-RU"/>
        </w:rPr>
      </w:pPr>
    </w:p>
    <w:p w14:paraId="033FD627" w14:textId="77777777" w:rsidR="00EE572F" w:rsidRDefault="00EE572F" w:rsidP="00C8283D">
      <w:pPr>
        <w:widowControl w:val="0"/>
        <w:autoSpaceDE w:val="0"/>
        <w:ind w:left="6379"/>
        <w:rPr>
          <w:rFonts w:ascii="Times New Roman" w:eastAsia="Times New Roman" w:hAnsi="Times New Roman"/>
          <w:bCs/>
          <w:sz w:val="24"/>
          <w:szCs w:val="24"/>
          <w:lang w:eastAsia="ru-RU"/>
        </w:rPr>
      </w:pPr>
    </w:p>
    <w:p w14:paraId="0ABDA3D1" w14:textId="77777777" w:rsidR="00EE572F" w:rsidRDefault="00EE572F" w:rsidP="00C8283D">
      <w:pPr>
        <w:widowControl w:val="0"/>
        <w:autoSpaceDE w:val="0"/>
        <w:ind w:left="6379"/>
        <w:rPr>
          <w:rFonts w:ascii="Times New Roman" w:eastAsia="Times New Roman" w:hAnsi="Times New Roman"/>
          <w:bCs/>
          <w:sz w:val="24"/>
          <w:szCs w:val="24"/>
          <w:lang w:eastAsia="ru-RU"/>
        </w:rPr>
      </w:pPr>
    </w:p>
    <w:p w14:paraId="0FCF1032" w14:textId="77777777" w:rsidR="00EE572F" w:rsidRDefault="00EE572F" w:rsidP="00C8283D">
      <w:pPr>
        <w:widowControl w:val="0"/>
        <w:autoSpaceDE w:val="0"/>
        <w:ind w:left="6379"/>
        <w:rPr>
          <w:rFonts w:ascii="Times New Roman" w:eastAsia="Times New Roman" w:hAnsi="Times New Roman"/>
          <w:bCs/>
          <w:sz w:val="24"/>
          <w:szCs w:val="24"/>
          <w:lang w:eastAsia="ru-RU"/>
        </w:rPr>
      </w:pPr>
    </w:p>
    <w:p w14:paraId="2C665CBF" w14:textId="77777777" w:rsidR="00EE572F" w:rsidRDefault="00EE572F" w:rsidP="00C8283D">
      <w:pPr>
        <w:widowControl w:val="0"/>
        <w:autoSpaceDE w:val="0"/>
        <w:ind w:left="6379"/>
        <w:rPr>
          <w:rFonts w:ascii="Times New Roman" w:eastAsia="Times New Roman" w:hAnsi="Times New Roman"/>
          <w:bCs/>
          <w:sz w:val="24"/>
          <w:szCs w:val="24"/>
          <w:lang w:eastAsia="ru-RU"/>
        </w:rPr>
      </w:pPr>
    </w:p>
    <w:p w14:paraId="32753E9B" w14:textId="77777777" w:rsidR="00EE572F" w:rsidRDefault="00EE572F" w:rsidP="00C8283D">
      <w:pPr>
        <w:widowControl w:val="0"/>
        <w:autoSpaceDE w:val="0"/>
        <w:ind w:left="6379"/>
        <w:rPr>
          <w:rFonts w:ascii="Times New Roman" w:eastAsia="Times New Roman" w:hAnsi="Times New Roman"/>
          <w:bCs/>
          <w:sz w:val="24"/>
          <w:szCs w:val="24"/>
          <w:lang w:eastAsia="ru-RU"/>
        </w:rPr>
      </w:pPr>
    </w:p>
    <w:p w14:paraId="41107471" w14:textId="77777777" w:rsidR="00EE572F" w:rsidRDefault="00EE572F" w:rsidP="00C8283D">
      <w:pPr>
        <w:widowControl w:val="0"/>
        <w:autoSpaceDE w:val="0"/>
        <w:ind w:left="6379"/>
        <w:rPr>
          <w:rFonts w:ascii="Times New Roman" w:eastAsia="Times New Roman" w:hAnsi="Times New Roman"/>
          <w:bCs/>
          <w:sz w:val="24"/>
          <w:szCs w:val="24"/>
          <w:lang w:eastAsia="ru-RU"/>
        </w:rPr>
      </w:pPr>
    </w:p>
    <w:p w14:paraId="28FD6FF7" w14:textId="77777777" w:rsidR="00EE572F" w:rsidRDefault="00EE572F" w:rsidP="00C8283D">
      <w:pPr>
        <w:widowControl w:val="0"/>
        <w:autoSpaceDE w:val="0"/>
        <w:ind w:left="6379"/>
        <w:rPr>
          <w:rFonts w:ascii="Times New Roman" w:eastAsia="Times New Roman" w:hAnsi="Times New Roman"/>
          <w:bCs/>
          <w:sz w:val="24"/>
          <w:szCs w:val="24"/>
          <w:lang w:eastAsia="ru-RU"/>
        </w:rPr>
      </w:pPr>
    </w:p>
    <w:p w14:paraId="7D67A96F" w14:textId="77777777" w:rsidR="00EE572F" w:rsidRDefault="00EE572F" w:rsidP="00C8283D">
      <w:pPr>
        <w:widowControl w:val="0"/>
        <w:autoSpaceDE w:val="0"/>
        <w:ind w:left="6379"/>
        <w:rPr>
          <w:rFonts w:ascii="Times New Roman" w:eastAsia="Times New Roman" w:hAnsi="Times New Roman"/>
          <w:bCs/>
          <w:sz w:val="24"/>
          <w:szCs w:val="24"/>
          <w:lang w:eastAsia="ru-RU"/>
        </w:rPr>
      </w:pPr>
    </w:p>
    <w:p w14:paraId="6DA6F3FB" w14:textId="77777777" w:rsidR="00EE572F" w:rsidRDefault="00EE572F" w:rsidP="00C8283D">
      <w:pPr>
        <w:widowControl w:val="0"/>
        <w:autoSpaceDE w:val="0"/>
        <w:ind w:left="6379"/>
        <w:rPr>
          <w:rFonts w:ascii="Times New Roman" w:eastAsia="Times New Roman" w:hAnsi="Times New Roman"/>
          <w:bCs/>
          <w:sz w:val="24"/>
          <w:szCs w:val="24"/>
          <w:lang w:eastAsia="ru-RU"/>
        </w:rPr>
      </w:pPr>
    </w:p>
    <w:p w14:paraId="23E9F6ED" w14:textId="77777777" w:rsidR="00EE572F" w:rsidRDefault="00EE572F" w:rsidP="00C8283D">
      <w:pPr>
        <w:widowControl w:val="0"/>
        <w:autoSpaceDE w:val="0"/>
        <w:ind w:left="6379"/>
        <w:rPr>
          <w:rFonts w:ascii="Times New Roman" w:eastAsia="Times New Roman" w:hAnsi="Times New Roman"/>
          <w:bCs/>
          <w:sz w:val="24"/>
          <w:szCs w:val="24"/>
          <w:lang w:eastAsia="ru-RU"/>
        </w:rPr>
      </w:pPr>
    </w:p>
    <w:p w14:paraId="1EE3EEC1" w14:textId="77777777" w:rsidR="00EE572F" w:rsidRDefault="00EE572F" w:rsidP="00C8283D">
      <w:pPr>
        <w:widowControl w:val="0"/>
        <w:autoSpaceDE w:val="0"/>
        <w:ind w:left="6379"/>
        <w:rPr>
          <w:rFonts w:ascii="Times New Roman" w:eastAsia="Times New Roman" w:hAnsi="Times New Roman"/>
          <w:bCs/>
          <w:sz w:val="24"/>
          <w:szCs w:val="24"/>
          <w:lang w:eastAsia="ru-RU"/>
        </w:rPr>
      </w:pPr>
    </w:p>
    <w:p w14:paraId="408AF366" w14:textId="77777777" w:rsidR="00EE572F" w:rsidRDefault="00EE572F" w:rsidP="00C8283D">
      <w:pPr>
        <w:widowControl w:val="0"/>
        <w:autoSpaceDE w:val="0"/>
        <w:ind w:left="6379"/>
        <w:rPr>
          <w:rFonts w:ascii="Times New Roman" w:eastAsia="Times New Roman" w:hAnsi="Times New Roman"/>
          <w:bCs/>
          <w:sz w:val="24"/>
          <w:szCs w:val="24"/>
          <w:lang w:eastAsia="ru-RU"/>
        </w:rPr>
      </w:pPr>
    </w:p>
    <w:p w14:paraId="3043EFC1" w14:textId="77777777" w:rsidR="00EE572F" w:rsidRDefault="00EE572F" w:rsidP="00C8283D">
      <w:pPr>
        <w:widowControl w:val="0"/>
        <w:autoSpaceDE w:val="0"/>
        <w:ind w:left="6379"/>
        <w:rPr>
          <w:rFonts w:ascii="Times New Roman" w:eastAsia="Times New Roman" w:hAnsi="Times New Roman"/>
          <w:bCs/>
          <w:sz w:val="24"/>
          <w:szCs w:val="24"/>
          <w:lang w:eastAsia="ru-RU"/>
        </w:rPr>
      </w:pPr>
    </w:p>
    <w:p w14:paraId="07C218B5" w14:textId="77777777" w:rsidR="00EE572F" w:rsidRDefault="00EE572F" w:rsidP="00C8283D">
      <w:pPr>
        <w:widowControl w:val="0"/>
        <w:autoSpaceDE w:val="0"/>
        <w:ind w:left="6379"/>
        <w:rPr>
          <w:rFonts w:ascii="Times New Roman" w:eastAsia="Times New Roman" w:hAnsi="Times New Roman"/>
          <w:bCs/>
          <w:sz w:val="24"/>
          <w:szCs w:val="24"/>
          <w:lang w:eastAsia="ru-RU"/>
        </w:rPr>
      </w:pPr>
    </w:p>
    <w:p w14:paraId="2E5238B8" w14:textId="77777777" w:rsidR="00EE572F" w:rsidRDefault="00EE572F" w:rsidP="00C8283D">
      <w:pPr>
        <w:widowControl w:val="0"/>
        <w:autoSpaceDE w:val="0"/>
        <w:ind w:left="6379"/>
        <w:rPr>
          <w:rFonts w:ascii="Times New Roman" w:eastAsia="Times New Roman" w:hAnsi="Times New Roman"/>
          <w:bCs/>
          <w:sz w:val="24"/>
          <w:szCs w:val="24"/>
          <w:lang w:eastAsia="ru-RU"/>
        </w:rPr>
      </w:pPr>
    </w:p>
    <w:p w14:paraId="4E3253E2" w14:textId="77777777" w:rsidR="00EE572F" w:rsidRDefault="00EE572F" w:rsidP="00C8283D">
      <w:pPr>
        <w:widowControl w:val="0"/>
        <w:autoSpaceDE w:val="0"/>
        <w:ind w:left="6379"/>
        <w:rPr>
          <w:rFonts w:ascii="Times New Roman" w:eastAsia="Times New Roman" w:hAnsi="Times New Roman"/>
          <w:bCs/>
          <w:sz w:val="24"/>
          <w:szCs w:val="24"/>
          <w:lang w:eastAsia="ru-RU"/>
        </w:rPr>
      </w:pPr>
    </w:p>
    <w:p w14:paraId="6271487E" w14:textId="77777777" w:rsidR="00EE572F" w:rsidRDefault="00EE572F" w:rsidP="00C8283D">
      <w:pPr>
        <w:widowControl w:val="0"/>
        <w:autoSpaceDE w:val="0"/>
        <w:ind w:left="6379"/>
        <w:rPr>
          <w:rFonts w:ascii="Times New Roman" w:eastAsia="Times New Roman" w:hAnsi="Times New Roman"/>
          <w:bCs/>
          <w:sz w:val="24"/>
          <w:szCs w:val="24"/>
          <w:lang w:eastAsia="ru-RU"/>
        </w:rPr>
      </w:pPr>
    </w:p>
    <w:p w14:paraId="50810FF7" w14:textId="77777777" w:rsidR="00EE572F" w:rsidRDefault="00EE572F" w:rsidP="00C8283D">
      <w:pPr>
        <w:widowControl w:val="0"/>
        <w:autoSpaceDE w:val="0"/>
        <w:ind w:left="6379"/>
        <w:rPr>
          <w:rFonts w:ascii="Times New Roman" w:eastAsia="Times New Roman" w:hAnsi="Times New Roman"/>
          <w:bCs/>
          <w:sz w:val="24"/>
          <w:szCs w:val="24"/>
          <w:lang w:eastAsia="ru-RU"/>
        </w:rPr>
      </w:pPr>
    </w:p>
    <w:p w14:paraId="12A0B544" w14:textId="77777777" w:rsidR="00EE572F" w:rsidRDefault="00EE572F" w:rsidP="00C8283D">
      <w:pPr>
        <w:widowControl w:val="0"/>
        <w:autoSpaceDE w:val="0"/>
        <w:ind w:left="6379"/>
        <w:rPr>
          <w:rFonts w:ascii="Times New Roman" w:eastAsia="Times New Roman" w:hAnsi="Times New Roman"/>
          <w:bCs/>
          <w:sz w:val="24"/>
          <w:szCs w:val="24"/>
          <w:lang w:eastAsia="ru-RU"/>
        </w:rPr>
      </w:pPr>
    </w:p>
    <w:p w14:paraId="27FD8A8B" w14:textId="77777777" w:rsidR="00EE572F" w:rsidRDefault="00EE572F" w:rsidP="00C8283D">
      <w:pPr>
        <w:widowControl w:val="0"/>
        <w:autoSpaceDE w:val="0"/>
        <w:ind w:left="6379"/>
        <w:rPr>
          <w:rFonts w:ascii="Times New Roman" w:eastAsia="Times New Roman" w:hAnsi="Times New Roman"/>
          <w:bCs/>
          <w:sz w:val="24"/>
          <w:szCs w:val="24"/>
          <w:lang w:eastAsia="ru-RU"/>
        </w:rPr>
      </w:pPr>
    </w:p>
    <w:p w14:paraId="003FEEE0" w14:textId="77777777" w:rsidR="00EE572F" w:rsidRDefault="00EE572F" w:rsidP="00C8283D">
      <w:pPr>
        <w:widowControl w:val="0"/>
        <w:autoSpaceDE w:val="0"/>
        <w:ind w:left="6379"/>
        <w:rPr>
          <w:rFonts w:ascii="Times New Roman" w:eastAsia="Times New Roman" w:hAnsi="Times New Roman"/>
          <w:bCs/>
          <w:sz w:val="24"/>
          <w:szCs w:val="24"/>
          <w:lang w:eastAsia="ru-RU"/>
        </w:rPr>
      </w:pPr>
    </w:p>
    <w:p w14:paraId="517A5DAB" w14:textId="77777777" w:rsidR="00EE572F" w:rsidRDefault="00EE572F" w:rsidP="00C8283D">
      <w:pPr>
        <w:widowControl w:val="0"/>
        <w:autoSpaceDE w:val="0"/>
        <w:ind w:left="6379"/>
        <w:rPr>
          <w:rFonts w:ascii="Times New Roman" w:eastAsia="Times New Roman" w:hAnsi="Times New Roman"/>
          <w:bCs/>
          <w:sz w:val="24"/>
          <w:szCs w:val="24"/>
          <w:lang w:eastAsia="ru-RU"/>
        </w:rPr>
      </w:pPr>
    </w:p>
    <w:p w14:paraId="614DC3FE" w14:textId="77777777" w:rsidR="00EE572F" w:rsidRDefault="00EE572F" w:rsidP="00C8283D">
      <w:pPr>
        <w:widowControl w:val="0"/>
        <w:autoSpaceDE w:val="0"/>
        <w:ind w:left="6379"/>
        <w:rPr>
          <w:rFonts w:ascii="Times New Roman" w:eastAsia="Times New Roman" w:hAnsi="Times New Roman"/>
          <w:bCs/>
          <w:sz w:val="24"/>
          <w:szCs w:val="24"/>
          <w:lang w:eastAsia="ru-RU"/>
        </w:rPr>
      </w:pPr>
    </w:p>
    <w:p w14:paraId="5BE8F250" w14:textId="77777777" w:rsidR="00EE572F" w:rsidRDefault="00EE572F" w:rsidP="00C8283D">
      <w:pPr>
        <w:widowControl w:val="0"/>
        <w:autoSpaceDE w:val="0"/>
        <w:ind w:left="6379"/>
        <w:rPr>
          <w:rFonts w:ascii="Times New Roman" w:eastAsia="Times New Roman" w:hAnsi="Times New Roman"/>
          <w:bCs/>
          <w:sz w:val="24"/>
          <w:szCs w:val="24"/>
          <w:lang w:eastAsia="ru-RU"/>
        </w:rPr>
      </w:pPr>
    </w:p>
    <w:p w14:paraId="55D9ABF8" w14:textId="77777777" w:rsidR="00EE572F" w:rsidRDefault="00EE572F" w:rsidP="00C8283D">
      <w:pPr>
        <w:widowControl w:val="0"/>
        <w:autoSpaceDE w:val="0"/>
        <w:ind w:left="6379"/>
        <w:rPr>
          <w:rFonts w:ascii="Times New Roman" w:eastAsia="Times New Roman" w:hAnsi="Times New Roman"/>
          <w:bCs/>
          <w:sz w:val="24"/>
          <w:szCs w:val="24"/>
          <w:lang w:eastAsia="ru-RU"/>
        </w:rPr>
      </w:pPr>
    </w:p>
    <w:p w14:paraId="18D73DCB" w14:textId="77777777" w:rsidR="00EE572F" w:rsidRDefault="00EE572F" w:rsidP="00C8283D">
      <w:pPr>
        <w:widowControl w:val="0"/>
        <w:autoSpaceDE w:val="0"/>
        <w:ind w:left="6379"/>
        <w:rPr>
          <w:rFonts w:ascii="Times New Roman" w:eastAsia="Times New Roman" w:hAnsi="Times New Roman"/>
          <w:bCs/>
          <w:sz w:val="24"/>
          <w:szCs w:val="24"/>
          <w:lang w:eastAsia="ru-RU"/>
        </w:rPr>
      </w:pPr>
    </w:p>
    <w:p w14:paraId="4CBD803D" w14:textId="77777777" w:rsidR="00EE572F" w:rsidRDefault="00EE572F" w:rsidP="00C8283D">
      <w:pPr>
        <w:widowControl w:val="0"/>
        <w:autoSpaceDE w:val="0"/>
        <w:ind w:left="6379"/>
        <w:rPr>
          <w:rFonts w:ascii="Times New Roman" w:eastAsia="Times New Roman" w:hAnsi="Times New Roman"/>
          <w:bCs/>
          <w:sz w:val="24"/>
          <w:szCs w:val="24"/>
          <w:lang w:eastAsia="ru-RU"/>
        </w:rPr>
      </w:pPr>
    </w:p>
    <w:p w14:paraId="61323333" w14:textId="77777777" w:rsidR="00EE572F" w:rsidRDefault="00EE572F" w:rsidP="00C8283D">
      <w:pPr>
        <w:widowControl w:val="0"/>
        <w:autoSpaceDE w:val="0"/>
        <w:ind w:left="6379"/>
        <w:rPr>
          <w:rFonts w:ascii="Times New Roman" w:eastAsia="Times New Roman" w:hAnsi="Times New Roman"/>
          <w:bCs/>
          <w:sz w:val="24"/>
          <w:szCs w:val="24"/>
          <w:lang w:eastAsia="ru-RU"/>
        </w:rPr>
      </w:pPr>
    </w:p>
    <w:p w14:paraId="6D510AC7" w14:textId="77777777" w:rsidR="00EE572F" w:rsidRDefault="00EE572F" w:rsidP="00C8283D">
      <w:pPr>
        <w:widowControl w:val="0"/>
        <w:autoSpaceDE w:val="0"/>
        <w:ind w:left="6379"/>
        <w:rPr>
          <w:rFonts w:ascii="Times New Roman" w:eastAsia="Times New Roman" w:hAnsi="Times New Roman"/>
          <w:bCs/>
          <w:sz w:val="24"/>
          <w:szCs w:val="24"/>
          <w:lang w:eastAsia="ru-RU"/>
        </w:rPr>
      </w:pPr>
    </w:p>
    <w:p w14:paraId="72674EB1" w14:textId="77777777" w:rsidR="00EE572F" w:rsidRDefault="00EE572F" w:rsidP="00C8283D">
      <w:pPr>
        <w:widowControl w:val="0"/>
        <w:autoSpaceDE w:val="0"/>
        <w:ind w:left="6379"/>
        <w:rPr>
          <w:rFonts w:ascii="Times New Roman" w:eastAsia="Times New Roman" w:hAnsi="Times New Roman"/>
          <w:bCs/>
          <w:sz w:val="24"/>
          <w:szCs w:val="24"/>
          <w:lang w:eastAsia="ru-RU"/>
        </w:rPr>
      </w:pPr>
    </w:p>
    <w:p w14:paraId="20D8699D" w14:textId="77777777" w:rsidR="00EE572F" w:rsidRDefault="00EE572F" w:rsidP="00C8283D">
      <w:pPr>
        <w:widowControl w:val="0"/>
        <w:autoSpaceDE w:val="0"/>
        <w:ind w:left="6379"/>
        <w:rPr>
          <w:rFonts w:ascii="Times New Roman" w:eastAsia="Times New Roman" w:hAnsi="Times New Roman"/>
          <w:bCs/>
          <w:sz w:val="24"/>
          <w:szCs w:val="24"/>
          <w:lang w:eastAsia="ru-RU"/>
        </w:rPr>
      </w:pPr>
    </w:p>
    <w:p w14:paraId="212B4A45" w14:textId="559A6A19" w:rsidR="00EE572F" w:rsidRDefault="00EE572F" w:rsidP="00322864">
      <w:pPr>
        <w:widowControl w:val="0"/>
        <w:autoSpaceDE w:val="0"/>
        <w:rPr>
          <w:rFonts w:ascii="Times New Roman" w:eastAsia="Times New Roman" w:hAnsi="Times New Roman"/>
          <w:bCs/>
          <w:sz w:val="24"/>
          <w:szCs w:val="24"/>
          <w:lang w:eastAsia="ru-RU"/>
        </w:rPr>
      </w:pPr>
    </w:p>
    <w:p w14:paraId="1FE52304" w14:textId="77777777" w:rsidR="00322864" w:rsidRDefault="00322864" w:rsidP="00322864">
      <w:pPr>
        <w:widowControl w:val="0"/>
        <w:autoSpaceDE w:val="0"/>
        <w:rPr>
          <w:rFonts w:ascii="Times New Roman" w:eastAsia="Times New Roman" w:hAnsi="Times New Roman"/>
          <w:bCs/>
          <w:sz w:val="24"/>
          <w:szCs w:val="24"/>
          <w:lang w:eastAsia="ru-RU"/>
        </w:rPr>
      </w:pPr>
    </w:p>
    <w:p w14:paraId="57E0BCAA" w14:textId="58431937" w:rsidR="00C8283D" w:rsidRDefault="00C8283D" w:rsidP="00C8283D">
      <w:pPr>
        <w:widowControl w:val="0"/>
        <w:autoSpaceDE w:val="0"/>
        <w:ind w:left="6379"/>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lastRenderedPageBreak/>
        <w:t>УТВЕРЖДЕНО</w:t>
      </w:r>
    </w:p>
    <w:p w14:paraId="63B2B806" w14:textId="77777777" w:rsidR="00C8283D" w:rsidRDefault="00C8283D" w:rsidP="00C8283D">
      <w:pPr>
        <w:widowControl w:val="0"/>
        <w:autoSpaceDE w:val="0"/>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                                                                                                          решением Думы </w:t>
      </w:r>
    </w:p>
    <w:p w14:paraId="5A4A9818" w14:textId="77777777" w:rsidR="00C8283D" w:rsidRDefault="00C8283D" w:rsidP="00C8283D">
      <w:pPr>
        <w:widowControl w:val="0"/>
        <w:autoSpaceDE w:val="0"/>
        <w:ind w:left="6379"/>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Кушвинского городского округа</w:t>
      </w:r>
    </w:p>
    <w:p w14:paraId="7AB9A95B" w14:textId="2EF04CD7" w:rsidR="00C8283D" w:rsidRDefault="00C8283D" w:rsidP="00C8283D">
      <w:pPr>
        <w:widowControl w:val="0"/>
        <w:autoSpaceDE w:val="0"/>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       </w:t>
      </w:r>
      <w:r>
        <w:rPr>
          <w:rFonts w:ascii="Times New Roman" w:eastAsia="Times New Roman" w:hAnsi="Times New Roman"/>
          <w:bCs/>
          <w:sz w:val="24"/>
          <w:szCs w:val="24"/>
          <w:lang w:eastAsia="ru-RU"/>
        </w:rPr>
        <w:tab/>
      </w:r>
      <w:r>
        <w:rPr>
          <w:rFonts w:ascii="Times New Roman" w:eastAsia="Times New Roman" w:hAnsi="Times New Roman"/>
          <w:bCs/>
          <w:sz w:val="24"/>
          <w:szCs w:val="24"/>
          <w:lang w:eastAsia="ru-RU"/>
        </w:rPr>
        <w:tab/>
      </w:r>
      <w:r>
        <w:rPr>
          <w:rFonts w:ascii="Times New Roman" w:eastAsia="Times New Roman" w:hAnsi="Times New Roman"/>
          <w:bCs/>
          <w:sz w:val="24"/>
          <w:szCs w:val="24"/>
          <w:lang w:eastAsia="ru-RU"/>
        </w:rPr>
        <w:tab/>
      </w:r>
      <w:r>
        <w:rPr>
          <w:rFonts w:ascii="Times New Roman" w:eastAsia="Times New Roman" w:hAnsi="Times New Roman"/>
          <w:bCs/>
          <w:sz w:val="24"/>
          <w:szCs w:val="24"/>
          <w:lang w:eastAsia="ru-RU"/>
        </w:rPr>
        <w:tab/>
      </w:r>
      <w:r>
        <w:rPr>
          <w:rFonts w:ascii="Times New Roman" w:eastAsia="Times New Roman" w:hAnsi="Times New Roman"/>
          <w:bCs/>
          <w:sz w:val="24"/>
          <w:szCs w:val="24"/>
          <w:lang w:eastAsia="ru-RU"/>
        </w:rPr>
        <w:tab/>
      </w:r>
      <w:r>
        <w:rPr>
          <w:rFonts w:ascii="Times New Roman" w:eastAsia="Times New Roman" w:hAnsi="Times New Roman"/>
          <w:bCs/>
          <w:sz w:val="24"/>
          <w:szCs w:val="24"/>
          <w:lang w:eastAsia="ru-RU"/>
        </w:rPr>
        <w:tab/>
      </w:r>
      <w:r>
        <w:rPr>
          <w:rFonts w:ascii="Times New Roman" w:eastAsia="Times New Roman" w:hAnsi="Times New Roman"/>
          <w:bCs/>
          <w:sz w:val="24"/>
          <w:szCs w:val="24"/>
          <w:lang w:eastAsia="ru-RU"/>
        </w:rPr>
        <w:tab/>
      </w:r>
      <w:r>
        <w:rPr>
          <w:rFonts w:ascii="Times New Roman" w:eastAsia="Times New Roman" w:hAnsi="Times New Roman"/>
          <w:bCs/>
          <w:sz w:val="24"/>
          <w:szCs w:val="24"/>
          <w:lang w:eastAsia="ru-RU"/>
        </w:rPr>
        <w:tab/>
      </w:r>
      <w:r>
        <w:rPr>
          <w:rFonts w:ascii="Times New Roman" w:eastAsia="Times New Roman" w:hAnsi="Times New Roman"/>
          <w:bCs/>
          <w:sz w:val="24"/>
          <w:szCs w:val="24"/>
          <w:lang w:eastAsia="ru-RU"/>
        </w:rPr>
        <w:tab/>
        <w:t xml:space="preserve">от </w:t>
      </w:r>
      <w:r w:rsidR="00F7324D">
        <w:rPr>
          <w:rFonts w:ascii="Times New Roman" w:eastAsia="Times New Roman" w:hAnsi="Times New Roman"/>
          <w:bCs/>
          <w:sz w:val="24"/>
          <w:szCs w:val="24"/>
          <w:lang w:eastAsia="ru-RU"/>
        </w:rPr>
        <w:t>28 октября 2021 г.</w:t>
      </w:r>
      <w:r>
        <w:rPr>
          <w:rFonts w:ascii="Times New Roman" w:eastAsia="Times New Roman" w:hAnsi="Times New Roman"/>
          <w:bCs/>
          <w:sz w:val="24"/>
          <w:szCs w:val="24"/>
          <w:lang w:eastAsia="ru-RU"/>
        </w:rPr>
        <w:t xml:space="preserve"> №</w:t>
      </w:r>
      <w:r w:rsidR="00F7324D">
        <w:rPr>
          <w:rFonts w:ascii="Times New Roman" w:eastAsia="Times New Roman" w:hAnsi="Times New Roman"/>
          <w:bCs/>
          <w:sz w:val="24"/>
          <w:szCs w:val="24"/>
          <w:lang w:eastAsia="ru-RU"/>
        </w:rPr>
        <w:t xml:space="preserve"> 12</w:t>
      </w:r>
    </w:p>
    <w:p w14:paraId="3FA303B1" w14:textId="77777777" w:rsidR="00C8283D" w:rsidRDefault="00C8283D" w:rsidP="00C8283D">
      <w:pPr>
        <w:widowControl w:val="0"/>
        <w:autoSpaceDE w:val="0"/>
        <w:ind w:left="6379"/>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Об утверждении Положения </w:t>
      </w:r>
    </w:p>
    <w:p w14:paraId="6BD16C0C" w14:textId="77777777" w:rsidR="00C8283D" w:rsidRDefault="00C8283D" w:rsidP="00C8283D">
      <w:pPr>
        <w:widowControl w:val="0"/>
        <w:autoSpaceDE w:val="0"/>
        <w:ind w:left="6379"/>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«О муниципальном жилищном контроле на территории Кушвинского городского округа»</w:t>
      </w:r>
    </w:p>
    <w:p w14:paraId="5C2B04E4" w14:textId="77777777" w:rsidR="00C8283D" w:rsidRDefault="00C8283D" w:rsidP="00C8283D">
      <w:pPr>
        <w:widowControl w:val="0"/>
        <w:autoSpaceDE w:val="0"/>
        <w:ind w:left="6379"/>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Приложение № 1</w:t>
      </w:r>
    </w:p>
    <w:p w14:paraId="79677478" w14:textId="77777777" w:rsidR="00C8283D" w:rsidRDefault="00C8283D" w:rsidP="00C8283D">
      <w:pPr>
        <w:ind w:firstLine="709"/>
        <w:jc w:val="both"/>
        <w:rPr>
          <w:rFonts w:ascii="Times New Roman" w:hAnsi="Times New Roman"/>
          <w:sz w:val="28"/>
          <w:szCs w:val="28"/>
        </w:rPr>
      </w:pPr>
    </w:p>
    <w:p w14:paraId="10EC110A" w14:textId="77777777" w:rsidR="00C8283D" w:rsidRDefault="00C8283D" w:rsidP="00C8283D">
      <w:pPr>
        <w:ind w:firstLine="709"/>
        <w:jc w:val="center"/>
        <w:rPr>
          <w:rFonts w:ascii="Times New Roman" w:hAnsi="Times New Roman"/>
          <w:sz w:val="28"/>
          <w:szCs w:val="28"/>
        </w:rPr>
      </w:pPr>
    </w:p>
    <w:p w14:paraId="4B566068" w14:textId="77777777" w:rsidR="00C8283D" w:rsidRDefault="00C8283D" w:rsidP="00C8283D">
      <w:pPr>
        <w:jc w:val="center"/>
        <w:rPr>
          <w:rFonts w:ascii="Times New Roman" w:hAnsi="Times New Roman"/>
          <w:b/>
          <w:sz w:val="28"/>
          <w:szCs w:val="28"/>
        </w:rPr>
      </w:pPr>
      <w:r>
        <w:rPr>
          <w:rFonts w:ascii="Times New Roman" w:hAnsi="Times New Roman"/>
          <w:b/>
          <w:sz w:val="28"/>
          <w:szCs w:val="28"/>
        </w:rPr>
        <w:t>ПОЛОЖЕНИЕ</w:t>
      </w:r>
    </w:p>
    <w:p w14:paraId="4BBD6353" w14:textId="77777777" w:rsidR="00C8283D" w:rsidRDefault="00C8283D" w:rsidP="00C8283D">
      <w:pPr>
        <w:jc w:val="center"/>
        <w:rPr>
          <w:rFonts w:ascii="Times New Roman" w:hAnsi="Times New Roman"/>
          <w:b/>
          <w:sz w:val="28"/>
          <w:szCs w:val="28"/>
        </w:rPr>
      </w:pPr>
      <w:r>
        <w:rPr>
          <w:rFonts w:ascii="Times New Roman" w:hAnsi="Times New Roman"/>
          <w:b/>
          <w:sz w:val="28"/>
          <w:szCs w:val="28"/>
        </w:rPr>
        <w:t>О муниципальном жилищном контроле на территории</w:t>
      </w:r>
      <w:bookmarkStart w:id="2" w:name="_Hlk77149637"/>
    </w:p>
    <w:p w14:paraId="3B98566C" w14:textId="77777777" w:rsidR="00C8283D" w:rsidRDefault="00C8283D" w:rsidP="00C8283D">
      <w:pPr>
        <w:jc w:val="center"/>
        <w:rPr>
          <w:rFonts w:ascii="Times New Roman" w:hAnsi="Times New Roman"/>
          <w:b/>
          <w:sz w:val="28"/>
          <w:szCs w:val="28"/>
        </w:rPr>
      </w:pPr>
      <w:r>
        <w:rPr>
          <w:rFonts w:ascii="Times New Roman" w:hAnsi="Times New Roman"/>
          <w:b/>
          <w:sz w:val="28"/>
          <w:szCs w:val="28"/>
        </w:rPr>
        <w:t>Кушвинского городского округа</w:t>
      </w:r>
    </w:p>
    <w:p w14:paraId="5E383CF5" w14:textId="77777777" w:rsidR="00C8283D" w:rsidRDefault="00C8283D" w:rsidP="00C8283D">
      <w:pPr>
        <w:ind w:firstLine="709"/>
        <w:jc w:val="both"/>
        <w:rPr>
          <w:rFonts w:ascii="Times New Roman" w:hAnsi="Times New Roman"/>
          <w:b/>
          <w:sz w:val="28"/>
          <w:szCs w:val="28"/>
        </w:rPr>
      </w:pPr>
    </w:p>
    <w:p w14:paraId="2E876709" w14:textId="77777777" w:rsidR="00C8283D" w:rsidRDefault="00C8283D" w:rsidP="00C8283D">
      <w:pPr>
        <w:ind w:firstLine="709"/>
        <w:jc w:val="both"/>
        <w:rPr>
          <w:rFonts w:ascii="Times New Roman" w:hAnsi="Times New Roman"/>
          <w:b/>
          <w:sz w:val="28"/>
          <w:szCs w:val="28"/>
        </w:rPr>
      </w:pPr>
    </w:p>
    <w:bookmarkEnd w:id="2"/>
    <w:p w14:paraId="1B888A8E" w14:textId="77777777" w:rsidR="00C8283D" w:rsidRDefault="00C8283D" w:rsidP="00C8283D">
      <w:pPr>
        <w:jc w:val="center"/>
        <w:rPr>
          <w:rFonts w:ascii="Times New Roman" w:hAnsi="Times New Roman"/>
          <w:b/>
          <w:sz w:val="28"/>
          <w:szCs w:val="28"/>
        </w:rPr>
      </w:pPr>
      <w:r>
        <w:rPr>
          <w:rFonts w:ascii="Times New Roman" w:hAnsi="Times New Roman"/>
          <w:b/>
          <w:sz w:val="28"/>
          <w:szCs w:val="28"/>
        </w:rPr>
        <w:t>Раздел 1. Общие положения</w:t>
      </w:r>
    </w:p>
    <w:p w14:paraId="60382B99" w14:textId="77777777" w:rsidR="00C8283D" w:rsidRDefault="00C8283D" w:rsidP="00C8283D">
      <w:pPr>
        <w:ind w:firstLine="709"/>
        <w:jc w:val="both"/>
        <w:rPr>
          <w:rFonts w:ascii="Times New Roman" w:hAnsi="Times New Roman"/>
          <w:sz w:val="28"/>
          <w:szCs w:val="28"/>
        </w:rPr>
      </w:pPr>
    </w:p>
    <w:p w14:paraId="65ED6765" w14:textId="77777777" w:rsidR="00C8283D" w:rsidRPr="006A765E" w:rsidRDefault="00C8283D" w:rsidP="00C8283D">
      <w:pPr>
        <w:ind w:firstLine="709"/>
        <w:jc w:val="both"/>
        <w:rPr>
          <w:rFonts w:ascii="Times New Roman" w:hAnsi="Times New Roman"/>
          <w:sz w:val="28"/>
          <w:szCs w:val="28"/>
        </w:rPr>
      </w:pPr>
      <w:r w:rsidRPr="006A765E">
        <w:rPr>
          <w:rFonts w:ascii="Times New Roman" w:hAnsi="Times New Roman"/>
          <w:sz w:val="28"/>
          <w:szCs w:val="28"/>
        </w:rPr>
        <w:t>1. Положение об осуществлении муниципального жилищного контроля на территории Кушвинского городского округа (далее - Положение) устанавливает порядок организации и осуществления муниципального жилищного контроля на территории Кушвинского городского округа.</w:t>
      </w:r>
    </w:p>
    <w:p w14:paraId="5FA46D39" w14:textId="77777777" w:rsidR="00C8283D" w:rsidRPr="006A765E" w:rsidRDefault="00C8283D" w:rsidP="00C8283D">
      <w:pPr>
        <w:ind w:firstLine="709"/>
        <w:jc w:val="both"/>
        <w:rPr>
          <w:rFonts w:ascii="Times New Roman" w:hAnsi="Times New Roman"/>
          <w:sz w:val="28"/>
          <w:szCs w:val="28"/>
        </w:rPr>
      </w:pPr>
      <w:r w:rsidRPr="006A765E">
        <w:rPr>
          <w:rFonts w:ascii="Times New Roman" w:hAnsi="Times New Roman"/>
          <w:sz w:val="28"/>
          <w:szCs w:val="28"/>
        </w:rPr>
        <w:t>2. Под муниципальным жилищным контролем понимается деятельность органа, уполномоченного администрацией Кушвинского городского округа (далее - Администрация) на осуществление муниципального жилищного контроля, направленная на предупреждение, выявление и пресечение нарушений обязательных требований, установленных в соответствии с жилищным законодательством, законодательством об энергосбережении и о повышении энергетической эффективности (далее - обязательные требования) в отношении муниципального жилищного фонда, осуществляемая в пределах полномочий органа муниципального жилищного контроля посредством профилактики нарушений обязательных требований, оценки соблюдения контролируемыми лицами 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
    <w:p w14:paraId="41FF1440" w14:textId="29A3C83F" w:rsidR="00C8283D" w:rsidRPr="006A765E" w:rsidRDefault="00C8283D" w:rsidP="00C8283D">
      <w:pPr>
        <w:ind w:firstLine="709"/>
        <w:jc w:val="both"/>
        <w:rPr>
          <w:rFonts w:ascii="Times New Roman" w:hAnsi="Times New Roman"/>
        </w:rPr>
      </w:pPr>
      <w:r w:rsidRPr="006A765E">
        <w:rPr>
          <w:rFonts w:ascii="Times New Roman" w:hAnsi="Times New Roman"/>
          <w:sz w:val="28"/>
          <w:szCs w:val="28"/>
        </w:rPr>
        <w:t xml:space="preserve">3. Перечень обязательных требований, проверка которых осуществляется при проведении муниципального жилищного контроля, </w:t>
      </w:r>
      <w:bookmarkStart w:id="3" w:name="_Hlk84428000"/>
      <w:r w:rsidRPr="006A765E">
        <w:rPr>
          <w:rFonts w:ascii="Times New Roman" w:hAnsi="Times New Roman"/>
          <w:sz w:val="28"/>
          <w:szCs w:val="28"/>
        </w:rPr>
        <w:t xml:space="preserve">размещается на официальном сайте Кушвинского городского округа </w:t>
      </w:r>
      <w:hyperlink r:id="rId8" w:history="1">
        <w:r w:rsidRPr="00BC0C3D">
          <w:rPr>
            <w:rStyle w:val="a3"/>
            <w:rFonts w:ascii="Times New Roman" w:hAnsi="Times New Roman"/>
            <w:color w:val="auto"/>
            <w:sz w:val="28"/>
            <w:szCs w:val="28"/>
            <w:u w:val="none"/>
          </w:rPr>
          <w:t>https://kushva.midural.ru/</w:t>
        </w:r>
      </w:hyperlink>
      <w:r w:rsidRPr="006A765E">
        <w:rPr>
          <w:rFonts w:ascii="Times New Roman" w:hAnsi="Times New Roman"/>
          <w:sz w:val="28"/>
          <w:szCs w:val="28"/>
        </w:rPr>
        <w:t xml:space="preserve"> в информационно</w:t>
      </w:r>
      <w:r w:rsidR="007B3F7E">
        <w:rPr>
          <w:rFonts w:ascii="Times New Roman" w:hAnsi="Times New Roman"/>
          <w:sz w:val="28"/>
          <w:szCs w:val="28"/>
        </w:rPr>
        <w:t> </w:t>
      </w:r>
      <w:r w:rsidRPr="006A765E">
        <w:rPr>
          <w:rFonts w:ascii="Times New Roman" w:hAnsi="Times New Roman"/>
          <w:sz w:val="28"/>
          <w:szCs w:val="28"/>
        </w:rPr>
        <w:t>-</w:t>
      </w:r>
      <w:r w:rsidR="007B3F7E">
        <w:rPr>
          <w:rFonts w:ascii="Times New Roman" w:hAnsi="Times New Roman"/>
          <w:sz w:val="28"/>
          <w:szCs w:val="28"/>
        </w:rPr>
        <w:t> </w:t>
      </w:r>
      <w:r w:rsidRPr="006A765E">
        <w:rPr>
          <w:rFonts w:ascii="Times New Roman" w:hAnsi="Times New Roman"/>
          <w:sz w:val="28"/>
          <w:szCs w:val="28"/>
        </w:rPr>
        <w:t>телекоммуникационной сети «Интернет».</w:t>
      </w:r>
    </w:p>
    <w:p w14:paraId="71B8AE58" w14:textId="77777777" w:rsidR="00C8283D" w:rsidRPr="006A765E" w:rsidRDefault="00C8283D" w:rsidP="00C8283D">
      <w:pPr>
        <w:ind w:firstLine="709"/>
        <w:jc w:val="both"/>
        <w:rPr>
          <w:rFonts w:ascii="Times New Roman" w:hAnsi="Times New Roman"/>
          <w:sz w:val="28"/>
          <w:szCs w:val="28"/>
        </w:rPr>
      </w:pPr>
      <w:bookmarkStart w:id="4" w:name="_Hlk78890690"/>
      <w:bookmarkEnd w:id="3"/>
      <w:r w:rsidRPr="006A765E">
        <w:rPr>
          <w:rFonts w:ascii="Times New Roman" w:hAnsi="Times New Roman"/>
          <w:sz w:val="28"/>
          <w:szCs w:val="28"/>
        </w:rPr>
        <w:t>4. Муниципальный жилищный контроль осуществляется Администрацией Кушвинского городского округа непосредственно через структурные подразделения Администрации, а также через функциональный орган Администрации - Комитет по управлению муниципальным имуществом Кушвинского городского округа (далее - орган контроля, контрольный орган).</w:t>
      </w:r>
    </w:p>
    <w:p w14:paraId="550550AA" w14:textId="6B50932A" w:rsidR="00C8283D" w:rsidRPr="006A765E" w:rsidRDefault="00C8283D" w:rsidP="00C8283D">
      <w:pPr>
        <w:ind w:firstLine="709"/>
        <w:jc w:val="both"/>
        <w:rPr>
          <w:rFonts w:ascii="Times New Roman" w:hAnsi="Times New Roman"/>
        </w:rPr>
      </w:pPr>
      <w:r w:rsidRPr="006A765E">
        <w:rPr>
          <w:rFonts w:ascii="Times New Roman" w:hAnsi="Times New Roman"/>
          <w:sz w:val="28"/>
          <w:szCs w:val="28"/>
        </w:rPr>
        <w:lastRenderedPageBreak/>
        <w:t>Должностными лицами, уполномоченными на осуществление муниципального жилищного контроля от имени Администрации, являются Глава Кушвинского городского округа, первый заместитель главы Администрации Кушвинского городского округа, а также должностные лица функционального органа Администрации, структурных подразделений Администрации, определенных постановлением Администрации.  Информация о деятельности, местонахождении и графике работы контрольного органа размещается на официальном сайте Кушвинского городского округа в информационно</w:t>
      </w:r>
      <w:r w:rsidR="00261F38">
        <w:rPr>
          <w:rFonts w:ascii="Times New Roman" w:hAnsi="Times New Roman"/>
          <w:sz w:val="28"/>
          <w:szCs w:val="28"/>
        </w:rPr>
        <w:t> </w:t>
      </w:r>
      <w:r w:rsidRPr="006A765E">
        <w:rPr>
          <w:rFonts w:ascii="Times New Roman" w:hAnsi="Times New Roman"/>
          <w:sz w:val="28"/>
          <w:szCs w:val="28"/>
        </w:rPr>
        <w:t xml:space="preserve">-телекоммуникационной сети «Интернет» </w:t>
      </w:r>
      <w:bookmarkEnd w:id="4"/>
      <w:r w:rsidRPr="005B17E0">
        <w:rPr>
          <w:rFonts w:ascii="Times New Roman" w:hAnsi="Times New Roman"/>
          <w:sz w:val="28"/>
          <w:szCs w:val="28"/>
        </w:rPr>
        <w:t>(</w:t>
      </w:r>
      <w:hyperlink r:id="rId9" w:history="1">
        <w:r w:rsidRPr="005B17E0">
          <w:rPr>
            <w:rStyle w:val="a3"/>
            <w:rFonts w:ascii="Times New Roman" w:hAnsi="Times New Roman"/>
            <w:color w:val="auto"/>
            <w:sz w:val="28"/>
            <w:szCs w:val="28"/>
            <w:u w:val="none"/>
          </w:rPr>
          <w:t>https://kushva.midural.ru/</w:t>
        </w:r>
      </w:hyperlink>
      <w:r w:rsidRPr="005B17E0">
        <w:rPr>
          <w:rFonts w:ascii="Times New Roman" w:hAnsi="Times New Roman"/>
          <w:sz w:val="28"/>
          <w:szCs w:val="28"/>
        </w:rPr>
        <w:t>).</w:t>
      </w:r>
    </w:p>
    <w:p w14:paraId="47F47CC6" w14:textId="77777777" w:rsidR="00C8283D" w:rsidRPr="006A765E" w:rsidRDefault="00C8283D" w:rsidP="00C8283D">
      <w:pPr>
        <w:ind w:firstLine="709"/>
        <w:jc w:val="both"/>
        <w:rPr>
          <w:rFonts w:ascii="Times New Roman" w:hAnsi="Times New Roman"/>
          <w:sz w:val="28"/>
          <w:szCs w:val="28"/>
        </w:rPr>
      </w:pPr>
      <w:r w:rsidRPr="006A765E">
        <w:rPr>
          <w:rFonts w:ascii="Times New Roman" w:hAnsi="Times New Roman"/>
          <w:sz w:val="28"/>
          <w:szCs w:val="28"/>
        </w:rPr>
        <w:t>5.</w:t>
      </w:r>
      <w:bookmarkStart w:id="5" w:name="Par0"/>
      <w:bookmarkEnd w:id="5"/>
      <w:r w:rsidRPr="006A765E">
        <w:rPr>
          <w:rFonts w:ascii="Times New Roman" w:hAnsi="Times New Roman"/>
          <w:sz w:val="28"/>
          <w:szCs w:val="28"/>
        </w:rPr>
        <w:t xml:space="preserve"> До 31 декабря 2023 года муниципальный жилищный контроль может осуществляться органом контроля посредством бумажного документооборота, если Правительством Российской Федерации или настоящим Положением не установлено иное. </w:t>
      </w:r>
    </w:p>
    <w:p w14:paraId="09638ACE" w14:textId="77777777" w:rsidR="00C8283D" w:rsidRPr="006A765E" w:rsidRDefault="00C8283D" w:rsidP="00C8283D">
      <w:pPr>
        <w:ind w:firstLine="709"/>
        <w:jc w:val="both"/>
        <w:rPr>
          <w:rFonts w:ascii="Times New Roman" w:hAnsi="Times New Roman"/>
          <w:sz w:val="28"/>
          <w:szCs w:val="28"/>
        </w:rPr>
      </w:pPr>
      <w:r w:rsidRPr="006A765E">
        <w:rPr>
          <w:rFonts w:ascii="Times New Roman" w:hAnsi="Times New Roman"/>
          <w:sz w:val="28"/>
          <w:szCs w:val="28"/>
        </w:rPr>
        <w:t>6. Предметом муниципального жилищного контроля является соблюдение юридическими лицами, индивидуальными предпринимателями и гражданами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в отношении муниципального жилищного фонда:</w:t>
      </w:r>
    </w:p>
    <w:p w14:paraId="4AD0B044" w14:textId="77777777" w:rsidR="00C8283D" w:rsidRPr="006A765E" w:rsidRDefault="00C8283D" w:rsidP="00C8283D">
      <w:pPr>
        <w:ind w:firstLine="709"/>
        <w:jc w:val="both"/>
        <w:rPr>
          <w:rFonts w:ascii="Times New Roman" w:hAnsi="Times New Roman"/>
          <w:sz w:val="28"/>
          <w:szCs w:val="28"/>
        </w:rPr>
      </w:pPr>
      <w:r w:rsidRPr="006A765E">
        <w:rPr>
          <w:rFonts w:ascii="Times New Roman" w:hAnsi="Times New Roman"/>
          <w:sz w:val="28"/>
          <w:szCs w:val="28"/>
        </w:rPr>
        <w:t>1) требований к использованию и сохранности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
    <w:p w14:paraId="4306F9B8" w14:textId="77777777" w:rsidR="00C8283D" w:rsidRPr="006A765E" w:rsidRDefault="00C8283D" w:rsidP="00C8283D">
      <w:pPr>
        <w:ind w:firstLine="709"/>
        <w:jc w:val="both"/>
        <w:rPr>
          <w:rFonts w:ascii="Times New Roman" w:hAnsi="Times New Roman"/>
          <w:sz w:val="28"/>
          <w:szCs w:val="28"/>
        </w:rPr>
      </w:pPr>
      <w:r w:rsidRPr="006A765E">
        <w:rPr>
          <w:rFonts w:ascii="Times New Roman" w:hAnsi="Times New Roman"/>
          <w:sz w:val="28"/>
          <w:szCs w:val="28"/>
        </w:rPr>
        <w:t>2) требований к формированию фондов капитального ремонта;</w:t>
      </w:r>
    </w:p>
    <w:p w14:paraId="7DA6D996" w14:textId="77777777" w:rsidR="00C8283D" w:rsidRPr="006A765E" w:rsidRDefault="00C8283D" w:rsidP="00C8283D">
      <w:pPr>
        <w:ind w:firstLine="709"/>
        <w:jc w:val="both"/>
        <w:rPr>
          <w:rFonts w:ascii="Times New Roman" w:hAnsi="Times New Roman"/>
          <w:sz w:val="28"/>
          <w:szCs w:val="28"/>
        </w:rPr>
      </w:pPr>
      <w:r w:rsidRPr="006A765E">
        <w:rPr>
          <w:rFonts w:ascii="Times New Roman" w:hAnsi="Times New Roman"/>
          <w:sz w:val="28"/>
          <w:szCs w:val="28"/>
        </w:rP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14:paraId="04F65638" w14:textId="77777777" w:rsidR="00C8283D" w:rsidRPr="006A765E" w:rsidRDefault="00C8283D" w:rsidP="00C8283D">
      <w:pPr>
        <w:ind w:firstLine="709"/>
        <w:jc w:val="both"/>
        <w:rPr>
          <w:rFonts w:ascii="Times New Roman" w:hAnsi="Times New Roman"/>
          <w:sz w:val="28"/>
          <w:szCs w:val="28"/>
        </w:rPr>
      </w:pPr>
      <w:r w:rsidRPr="006A765E">
        <w:rPr>
          <w:rFonts w:ascii="Times New Roman" w:hAnsi="Times New Roman"/>
          <w:sz w:val="28"/>
          <w:szCs w:val="28"/>
        </w:rPr>
        <w:t>4) требований к предоставлению коммунальных услуг собственникам и пользователям помещений в многоквартирных домах и жилых домов;</w:t>
      </w:r>
    </w:p>
    <w:p w14:paraId="7956463B" w14:textId="77777777" w:rsidR="00C8283D" w:rsidRPr="006A765E" w:rsidRDefault="00C8283D" w:rsidP="00C8283D">
      <w:pPr>
        <w:ind w:firstLine="709"/>
        <w:jc w:val="both"/>
        <w:rPr>
          <w:rFonts w:ascii="Times New Roman" w:hAnsi="Times New Roman"/>
          <w:sz w:val="28"/>
          <w:szCs w:val="28"/>
        </w:rPr>
      </w:pPr>
      <w:r w:rsidRPr="006A765E">
        <w:rPr>
          <w:rFonts w:ascii="Times New Roman" w:hAnsi="Times New Roman"/>
          <w:sz w:val="28"/>
          <w:szCs w:val="28"/>
        </w:rP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14:paraId="7DD145DB" w14:textId="77777777" w:rsidR="00C8283D" w:rsidRPr="006A765E" w:rsidRDefault="00C8283D" w:rsidP="00C8283D">
      <w:pPr>
        <w:ind w:firstLine="709"/>
        <w:jc w:val="both"/>
        <w:rPr>
          <w:rFonts w:ascii="Times New Roman" w:hAnsi="Times New Roman"/>
          <w:sz w:val="28"/>
          <w:szCs w:val="28"/>
        </w:rPr>
      </w:pPr>
      <w:r w:rsidRPr="006A765E">
        <w:rPr>
          <w:rFonts w:ascii="Times New Roman" w:hAnsi="Times New Roman"/>
          <w:sz w:val="28"/>
          <w:szCs w:val="28"/>
        </w:rPr>
        <w:t>6) правил содержания общего имущества в многоквартирном доме и правил изменения размера платы за содержание жилого помещения;</w:t>
      </w:r>
    </w:p>
    <w:p w14:paraId="6071EFA6" w14:textId="77777777" w:rsidR="00C8283D" w:rsidRPr="006A765E" w:rsidRDefault="00C8283D" w:rsidP="00C8283D">
      <w:pPr>
        <w:ind w:firstLine="709"/>
        <w:jc w:val="both"/>
        <w:rPr>
          <w:rFonts w:ascii="Times New Roman" w:hAnsi="Times New Roman"/>
          <w:sz w:val="28"/>
          <w:szCs w:val="28"/>
        </w:rPr>
      </w:pPr>
      <w:r w:rsidRPr="006A765E">
        <w:rPr>
          <w:rFonts w:ascii="Times New Roman" w:hAnsi="Times New Roman"/>
          <w:sz w:val="28"/>
          <w:szCs w:val="28"/>
        </w:rP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14:paraId="0E038E59" w14:textId="77777777" w:rsidR="00C8283D" w:rsidRPr="006A765E" w:rsidRDefault="00C8283D" w:rsidP="00C8283D">
      <w:pPr>
        <w:ind w:firstLine="709"/>
        <w:jc w:val="both"/>
        <w:rPr>
          <w:rFonts w:ascii="Times New Roman" w:hAnsi="Times New Roman"/>
          <w:sz w:val="28"/>
          <w:szCs w:val="28"/>
        </w:rPr>
      </w:pPr>
      <w:r w:rsidRPr="006A765E">
        <w:rPr>
          <w:rFonts w:ascii="Times New Roman" w:hAnsi="Times New Roman"/>
          <w:sz w:val="28"/>
          <w:szCs w:val="28"/>
        </w:rP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14:paraId="3978940B" w14:textId="67AEF554" w:rsidR="00C8283D" w:rsidRPr="006A765E" w:rsidRDefault="00C8283D" w:rsidP="00C8283D">
      <w:pPr>
        <w:ind w:firstLine="709"/>
        <w:jc w:val="both"/>
        <w:rPr>
          <w:rFonts w:ascii="Times New Roman" w:hAnsi="Times New Roman"/>
          <w:sz w:val="28"/>
          <w:szCs w:val="28"/>
        </w:rPr>
      </w:pPr>
      <w:r w:rsidRPr="006A765E">
        <w:rPr>
          <w:rFonts w:ascii="Times New Roman" w:hAnsi="Times New Roman"/>
          <w:sz w:val="28"/>
          <w:szCs w:val="28"/>
        </w:rPr>
        <w:lastRenderedPageBreak/>
        <w:t>9) требований к порядку размещения ресурсоснабжающими организациями, лицами, осуществляющими деятельность по управлению многоквартирными домами, информации в государственной информационной системе жилищно</w:t>
      </w:r>
      <w:r w:rsidR="00222295">
        <w:rPr>
          <w:rFonts w:ascii="Times New Roman" w:hAnsi="Times New Roman"/>
          <w:sz w:val="28"/>
          <w:szCs w:val="28"/>
        </w:rPr>
        <w:t> </w:t>
      </w:r>
      <w:r w:rsidRPr="006A765E">
        <w:rPr>
          <w:rFonts w:ascii="Times New Roman" w:hAnsi="Times New Roman"/>
          <w:sz w:val="28"/>
          <w:szCs w:val="28"/>
        </w:rPr>
        <w:t>-коммунального хозяйства (далее - система);</w:t>
      </w:r>
    </w:p>
    <w:p w14:paraId="61D44E2C" w14:textId="77777777" w:rsidR="00C8283D" w:rsidRPr="006A765E" w:rsidRDefault="00C8283D" w:rsidP="00C8283D">
      <w:pPr>
        <w:ind w:firstLine="709"/>
        <w:jc w:val="both"/>
        <w:rPr>
          <w:rFonts w:ascii="Times New Roman" w:hAnsi="Times New Roman"/>
          <w:sz w:val="28"/>
          <w:szCs w:val="28"/>
        </w:rPr>
      </w:pPr>
      <w:r w:rsidRPr="006A765E">
        <w:rPr>
          <w:rFonts w:ascii="Times New Roman" w:hAnsi="Times New Roman"/>
          <w:sz w:val="28"/>
          <w:szCs w:val="28"/>
        </w:rPr>
        <w:t>10) требований к обеспечению доступности для инвалидов помещений в многоквартирных домах;</w:t>
      </w:r>
    </w:p>
    <w:p w14:paraId="28C7E892" w14:textId="77777777" w:rsidR="00C8283D" w:rsidRPr="006A765E" w:rsidRDefault="00C8283D" w:rsidP="00C8283D">
      <w:pPr>
        <w:ind w:firstLine="709"/>
        <w:jc w:val="both"/>
        <w:rPr>
          <w:rFonts w:ascii="Times New Roman" w:hAnsi="Times New Roman"/>
          <w:sz w:val="28"/>
          <w:szCs w:val="28"/>
        </w:rPr>
      </w:pPr>
      <w:r w:rsidRPr="006A765E">
        <w:rPr>
          <w:rFonts w:ascii="Times New Roman" w:hAnsi="Times New Roman"/>
          <w:sz w:val="28"/>
          <w:szCs w:val="28"/>
        </w:rPr>
        <w:t>11) требований к предоставлению жилых помещений в наемных домах социального использования;</w:t>
      </w:r>
    </w:p>
    <w:p w14:paraId="1831E2D0" w14:textId="77777777" w:rsidR="00C8283D" w:rsidRPr="006A765E" w:rsidRDefault="00C8283D" w:rsidP="00C8283D">
      <w:pPr>
        <w:ind w:firstLine="709"/>
        <w:jc w:val="both"/>
        <w:rPr>
          <w:rFonts w:ascii="Times New Roman" w:hAnsi="Times New Roman"/>
          <w:sz w:val="28"/>
          <w:szCs w:val="28"/>
        </w:rPr>
      </w:pPr>
      <w:r w:rsidRPr="006A765E">
        <w:rPr>
          <w:rFonts w:ascii="Times New Roman" w:hAnsi="Times New Roman"/>
          <w:sz w:val="28"/>
          <w:szCs w:val="28"/>
        </w:rPr>
        <w:t>12) исполнение решений, принятых органом контроля по результатам контрольных мероприятий.</w:t>
      </w:r>
    </w:p>
    <w:p w14:paraId="4CD6FAC3" w14:textId="77777777" w:rsidR="00C8283D" w:rsidRPr="006A765E" w:rsidRDefault="00C8283D" w:rsidP="00C8283D">
      <w:pPr>
        <w:ind w:firstLine="709"/>
        <w:jc w:val="both"/>
        <w:rPr>
          <w:rFonts w:ascii="Times New Roman" w:hAnsi="Times New Roman"/>
          <w:sz w:val="28"/>
          <w:szCs w:val="28"/>
        </w:rPr>
      </w:pPr>
      <w:r w:rsidRPr="006A765E">
        <w:rPr>
          <w:rFonts w:ascii="Times New Roman" w:hAnsi="Times New Roman"/>
          <w:sz w:val="28"/>
          <w:szCs w:val="28"/>
        </w:rPr>
        <w:t>7. От имени органа контроля муниципальный жилищный контроль вправе осуществлять следующие должностные лица:</w:t>
      </w:r>
    </w:p>
    <w:p w14:paraId="6E5EE354" w14:textId="77777777" w:rsidR="00C8283D" w:rsidRPr="006A765E" w:rsidRDefault="00C8283D" w:rsidP="00C8283D">
      <w:pPr>
        <w:ind w:firstLine="709"/>
        <w:jc w:val="both"/>
        <w:rPr>
          <w:rFonts w:ascii="Times New Roman" w:hAnsi="Times New Roman"/>
          <w:color w:val="000000"/>
          <w:sz w:val="28"/>
          <w:szCs w:val="28"/>
        </w:rPr>
      </w:pPr>
      <w:r w:rsidRPr="006A765E">
        <w:rPr>
          <w:rFonts w:ascii="Times New Roman" w:hAnsi="Times New Roman"/>
          <w:color w:val="000000"/>
          <w:sz w:val="28"/>
          <w:szCs w:val="28"/>
        </w:rPr>
        <w:t>1) руководитель органа контроля;</w:t>
      </w:r>
    </w:p>
    <w:p w14:paraId="4943FB36" w14:textId="77777777" w:rsidR="00C8283D" w:rsidRPr="006A765E" w:rsidRDefault="00C8283D" w:rsidP="00C8283D">
      <w:pPr>
        <w:ind w:firstLine="709"/>
        <w:jc w:val="both"/>
        <w:rPr>
          <w:rFonts w:ascii="Times New Roman" w:hAnsi="Times New Roman"/>
        </w:rPr>
      </w:pPr>
      <w:r w:rsidRPr="006A765E">
        <w:rPr>
          <w:rFonts w:ascii="Times New Roman" w:hAnsi="Times New Roman"/>
          <w:color w:val="000000"/>
          <w:sz w:val="28"/>
          <w:szCs w:val="28"/>
        </w:rPr>
        <w:t xml:space="preserve">2) должностные лица органа контроля, в должностные обязанности которых в соответствии с должностной инструкцией входит осуществление муниципального жилищного контроля, в том числе проведение профилактических и контрольных мероприятий (далее - должностные лица уполномоченного органа, </w:t>
      </w:r>
      <w:r w:rsidRPr="006A765E">
        <w:rPr>
          <w:rFonts w:ascii="Times New Roman" w:hAnsi="Times New Roman"/>
          <w:sz w:val="28"/>
          <w:szCs w:val="28"/>
        </w:rPr>
        <w:t>инспекторы</w:t>
      </w:r>
      <w:r w:rsidRPr="006A765E">
        <w:rPr>
          <w:rFonts w:ascii="Times New Roman" w:hAnsi="Times New Roman"/>
          <w:color w:val="000000"/>
          <w:sz w:val="28"/>
          <w:szCs w:val="28"/>
        </w:rPr>
        <w:t>);</w:t>
      </w:r>
    </w:p>
    <w:p w14:paraId="50091D75" w14:textId="11490B60" w:rsidR="00C8283D" w:rsidRPr="006A765E" w:rsidRDefault="00C8283D" w:rsidP="00C8283D">
      <w:pPr>
        <w:ind w:firstLine="709"/>
        <w:jc w:val="both"/>
        <w:rPr>
          <w:rFonts w:ascii="Times New Roman" w:hAnsi="Times New Roman"/>
        </w:rPr>
      </w:pPr>
      <w:r w:rsidRPr="006A765E">
        <w:rPr>
          <w:rFonts w:ascii="Times New Roman" w:hAnsi="Times New Roman"/>
          <w:color w:val="000000"/>
          <w:sz w:val="28"/>
          <w:szCs w:val="28"/>
        </w:rPr>
        <w:t xml:space="preserve">8. Должностные лица, осуществляющие муниципальный жилищный контроль, при проведении контрольного (надзорного) мероприятия в пределах своих полномочий и в объеме проводимых контрольных (надзорных) действий пользуются правами, установленными </w:t>
      </w:r>
      <w:hyperlink r:id="rId10" w:history="1">
        <w:r w:rsidRPr="00222295">
          <w:rPr>
            <w:rStyle w:val="a3"/>
            <w:rFonts w:ascii="Times New Roman" w:hAnsi="Times New Roman"/>
            <w:color w:val="auto"/>
            <w:sz w:val="28"/>
            <w:szCs w:val="28"/>
            <w:u w:val="none"/>
          </w:rPr>
          <w:t>частью  2 статьи  29</w:t>
        </w:r>
      </w:hyperlink>
      <w:r w:rsidRPr="00222295">
        <w:rPr>
          <w:rFonts w:ascii="Times New Roman" w:hAnsi="Times New Roman"/>
          <w:sz w:val="28"/>
          <w:szCs w:val="28"/>
        </w:rPr>
        <w:t xml:space="preserve"> </w:t>
      </w:r>
      <w:r w:rsidRPr="006A765E">
        <w:rPr>
          <w:rFonts w:ascii="Times New Roman" w:hAnsi="Times New Roman"/>
          <w:color w:val="000000"/>
          <w:sz w:val="28"/>
          <w:szCs w:val="28"/>
        </w:rPr>
        <w:t xml:space="preserve">Федерального закона </w:t>
      </w:r>
      <w:r w:rsidRPr="006A765E">
        <w:rPr>
          <w:rFonts w:ascii="Times New Roman" w:hAnsi="Times New Roman"/>
          <w:bCs/>
          <w:color w:val="000000"/>
          <w:sz w:val="28"/>
          <w:szCs w:val="28"/>
        </w:rPr>
        <w:t>от 31 июля 2020 г. № 248-ФЗ</w:t>
      </w:r>
      <w:r w:rsidR="00CA2740">
        <w:rPr>
          <w:rFonts w:ascii="Times New Roman" w:hAnsi="Times New Roman"/>
          <w:bCs/>
          <w:color w:val="000000"/>
          <w:sz w:val="28"/>
          <w:szCs w:val="28"/>
        </w:rPr>
        <w:t xml:space="preserve"> </w:t>
      </w:r>
      <w:r w:rsidRPr="006A765E">
        <w:rPr>
          <w:rFonts w:ascii="Times New Roman" w:hAnsi="Times New Roman"/>
          <w:bCs/>
          <w:color w:val="000000"/>
          <w:sz w:val="28"/>
          <w:szCs w:val="28"/>
        </w:rPr>
        <w:t xml:space="preserve">«О государственном контроле (надзоре) и муниципальном контроле в Российской Федерации» </w:t>
      </w:r>
      <w:r w:rsidRPr="006A765E">
        <w:rPr>
          <w:rFonts w:ascii="Times New Roman" w:hAnsi="Times New Roman"/>
          <w:sz w:val="28"/>
          <w:szCs w:val="28"/>
        </w:rPr>
        <w:t>(далее - Федеральный закон №</w:t>
      </w:r>
      <w:r w:rsidR="00070614" w:rsidRPr="006A765E">
        <w:rPr>
          <w:rFonts w:ascii="Times New Roman" w:hAnsi="Times New Roman"/>
          <w:sz w:val="28"/>
          <w:szCs w:val="28"/>
        </w:rPr>
        <w:t> </w:t>
      </w:r>
      <w:r w:rsidRPr="006A765E">
        <w:rPr>
          <w:rFonts w:ascii="Times New Roman" w:hAnsi="Times New Roman"/>
          <w:sz w:val="28"/>
          <w:szCs w:val="28"/>
        </w:rPr>
        <w:t>248-ФЗ)</w:t>
      </w:r>
      <w:r w:rsidRPr="006A765E">
        <w:rPr>
          <w:rFonts w:ascii="Times New Roman" w:hAnsi="Times New Roman"/>
          <w:bCs/>
          <w:color w:val="000000"/>
          <w:sz w:val="28"/>
          <w:szCs w:val="28"/>
        </w:rPr>
        <w:t>.</w:t>
      </w:r>
    </w:p>
    <w:p w14:paraId="08BBFF5A" w14:textId="77777777" w:rsidR="00C8283D" w:rsidRPr="006A765E" w:rsidRDefault="00C8283D" w:rsidP="00C8283D">
      <w:pPr>
        <w:ind w:firstLine="709"/>
        <w:jc w:val="both"/>
        <w:rPr>
          <w:rFonts w:ascii="Times New Roman" w:hAnsi="Times New Roman"/>
          <w:sz w:val="28"/>
          <w:szCs w:val="28"/>
        </w:rPr>
      </w:pPr>
      <w:r w:rsidRPr="006A765E">
        <w:rPr>
          <w:rFonts w:ascii="Times New Roman" w:hAnsi="Times New Roman"/>
          <w:sz w:val="28"/>
          <w:szCs w:val="28"/>
        </w:rPr>
        <w:t>9. Объектом муниципального жилищного контроля (далее - объект контроля) является:</w:t>
      </w:r>
    </w:p>
    <w:p w14:paraId="2F3FDE1D" w14:textId="77777777" w:rsidR="00C8283D" w:rsidRPr="006A765E" w:rsidRDefault="00C8283D" w:rsidP="00C8283D">
      <w:pPr>
        <w:ind w:firstLine="709"/>
        <w:jc w:val="both"/>
        <w:rPr>
          <w:rFonts w:ascii="Times New Roman" w:hAnsi="Times New Roman"/>
          <w:sz w:val="28"/>
          <w:szCs w:val="28"/>
        </w:rPr>
      </w:pPr>
      <w:r w:rsidRPr="006A765E">
        <w:rPr>
          <w:rFonts w:ascii="Times New Roman" w:hAnsi="Times New Roman"/>
          <w:sz w:val="28"/>
          <w:szCs w:val="28"/>
        </w:rPr>
        <w:t>1) деятельность, действия (бездействие) по пользованию жилыми помещениями муниципального жилищного фонда;</w:t>
      </w:r>
    </w:p>
    <w:p w14:paraId="4038BDC6" w14:textId="77777777" w:rsidR="00C8283D" w:rsidRPr="006A765E" w:rsidRDefault="00C8283D" w:rsidP="00C8283D">
      <w:pPr>
        <w:ind w:firstLine="709"/>
        <w:jc w:val="both"/>
        <w:rPr>
          <w:rFonts w:ascii="Times New Roman" w:hAnsi="Times New Roman"/>
          <w:sz w:val="28"/>
          <w:szCs w:val="28"/>
        </w:rPr>
      </w:pPr>
      <w:r w:rsidRPr="006A765E">
        <w:rPr>
          <w:rFonts w:ascii="Times New Roman" w:hAnsi="Times New Roman"/>
          <w:sz w:val="28"/>
          <w:szCs w:val="28"/>
        </w:rPr>
        <w:t>2) деятельность, действия (бездействие) по переводу жилого помещения в нежилое помещение и нежилого помещения в жилое в многоквартирном доме, по осуществлению перепланировки и (или) переустройства помещений в многоквартирном доме;</w:t>
      </w:r>
    </w:p>
    <w:p w14:paraId="5BD53A75" w14:textId="77777777" w:rsidR="00C8283D" w:rsidRPr="006A765E" w:rsidRDefault="00C8283D" w:rsidP="00C8283D">
      <w:pPr>
        <w:ind w:firstLine="709"/>
        <w:jc w:val="both"/>
        <w:rPr>
          <w:rFonts w:ascii="Times New Roman" w:hAnsi="Times New Roman"/>
          <w:sz w:val="28"/>
          <w:szCs w:val="28"/>
        </w:rPr>
      </w:pPr>
      <w:r w:rsidRPr="006A765E">
        <w:rPr>
          <w:rFonts w:ascii="Times New Roman" w:hAnsi="Times New Roman"/>
          <w:sz w:val="28"/>
          <w:szCs w:val="28"/>
        </w:rPr>
        <w:t>3) деятельность, действия (бездействие) по формированию фондов капитального ремонта;</w:t>
      </w:r>
    </w:p>
    <w:p w14:paraId="1E307911" w14:textId="77777777" w:rsidR="00C8283D" w:rsidRPr="006A765E" w:rsidRDefault="00C8283D" w:rsidP="00C8283D">
      <w:pPr>
        <w:ind w:firstLine="709"/>
        <w:jc w:val="both"/>
        <w:rPr>
          <w:rFonts w:ascii="Times New Roman" w:hAnsi="Times New Roman"/>
          <w:sz w:val="28"/>
          <w:szCs w:val="28"/>
        </w:rPr>
      </w:pPr>
      <w:r w:rsidRPr="006A765E">
        <w:rPr>
          <w:rFonts w:ascii="Times New Roman" w:hAnsi="Times New Roman"/>
          <w:sz w:val="28"/>
          <w:szCs w:val="28"/>
        </w:rPr>
        <w:t>4) деятельность, действия (бездействие) по управлению многоквартирными домами, включающая в себя:</w:t>
      </w:r>
    </w:p>
    <w:p w14:paraId="44A13D7E" w14:textId="77777777" w:rsidR="00C8283D" w:rsidRPr="006A765E" w:rsidRDefault="00C8283D" w:rsidP="00C8283D">
      <w:pPr>
        <w:ind w:firstLine="709"/>
        <w:jc w:val="both"/>
        <w:rPr>
          <w:rFonts w:ascii="Times New Roman" w:hAnsi="Times New Roman"/>
          <w:sz w:val="28"/>
          <w:szCs w:val="28"/>
        </w:rPr>
      </w:pPr>
      <w:r w:rsidRPr="006A765E">
        <w:rPr>
          <w:rFonts w:ascii="Times New Roman" w:hAnsi="Times New Roman"/>
          <w:sz w:val="28"/>
          <w:szCs w:val="28"/>
        </w:rPr>
        <w:t>деятельность, действия (бездействие) по оказанию услуг и (или) выполнению работ по содержанию и ремонту общего имущества в многоквартирных домах;</w:t>
      </w:r>
    </w:p>
    <w:p w14:paraId="78C0ED14" w14:textId="77777777" w:rsidR="00C8283D" w:rsidRPr="006A765E" w:rsidRDefault="00C8283D" w:rsidP="00C8283D">
      <w:pPr>
        <w:ind w:firstLine="709"/>
        <w:jc w:val="both"/>
        <w:rPr>
          <w:rFonts w:ascii="Times New Roman" w:hAnsi="Times New Roman"/>
          <w:sz w:val="28"/>
          <w:szCs w:val="28"/>
        </w:rPr>
      </w:pPr>
      <w:r w:rsidRPr="006A765E">
        <w:rPr>
          <w:rFonts w:ascii="Times New Roman" w:hAnsi="Times New Roman"/>
          <w:sz w:val="28"/>
          <w:szCs w:val="28"/>
        </w:rPr>
        <w:t>деятельность, действия (бездействие) по предоставлению коммунальных услуг собственникам и пользователям помещений в многоквартирных домах и жилых домов;</w:t>
      </w:r>
    </w:p>
    <w:p w14:paraId="1C53FE18" w14:textId="77777777" w:rsidR="00C8283D" w:rsidRPr="006A765E" w:rsidRDefault="00C8283D" w:rsidP="00C8283D">
      <w:pPr>
        <w:ind w:firstLine="709"/>
        <w:jc w:val="both"/>
        <w:rPr>
          <w:rFonts w:ascii="Times New Roman" w:hAnsi="Times New Roman"/>
          <w:sz w:val="28"/>
          <w:szCs w:val="28"/>
        </w:rPr>
      </w:pPr>
      <w:r w:rsidRPr="006A765E">
        <w:rPr>
          <w:rFonts w:ascii="Times New Roman" w:hAnsi="Times New Roman"/>
          <w:sz w:val="28"/>
          <w:szCs w:val="28"/>
        </w:rPr>
        <w:t xml:space="preserve">деятельность, действия (бездействие) по изменению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w:t>
      </w:r>
      <w:r w:rsidRPr="006A765E">
        <w:rPr>
          <w:rFonts w:ascii="Times New Roman" w:hAnsi="Times New Roman"/>
          <w:sz w:val="28"/>
          <w:szCs w:val="28"/>
        </w:rPr>
        <w:lastRenderedPageBreak/>
        <w:t>ненадлежащего качества и (или) с перерывами, превышающими установленную продолжительность;</w:t>
      </w:r>
    </w:p>
    <w:p w14:paraId="5D47B2DD" w14:textId="77777777" w:rsidR="00C8283D" w:rsidRPr="006A765E" w:rsidRDefault="00C8283D" w:rsidP="00C8283D">
      <w:pPr>
        <w:ind w:firstLine="709"/>
        <w:jc w:val="both"/>
        <w:rPr>
          <w:rFonts w:ascii="Times New Roman" w:hAnsi="Times New Roman"/>
          <w:sz w:val="28"/>
          <w:szCs w:val="28"/>
        </w:rPr>
      </w:pPr>
      <w:r w:rsidRPr="006A765E">
        <w:rPr>
          <w:rFonts w:ascii="Times New Roman" w:hAnsi="Times New Roman"/>
          <w:sz w:val="28"/>
          <w:szCs w:val="28"/>
        </w:rPr>
        <w:t>деятельность, действия (бездействие) по соблюдению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14:paraId="22A5A174" w14:textId="77777777" w:rsidR="00C8283D" w:rsidRPr="006A765E" w:rsidRDefault="00C8283D" w:rsidP="00C8283D">
      <w:pPr>
        <w:ind w:firstLine="709"/>
        <w:jc w:val="both"/>
        <w:rPr>
          <w:rFonts w:ascii="Times New Roman" w:hAnsi="Times New Roman"/>
          <w:sz w:val="28"/>
          <w:szCs w:val="28"/>
        </w:rPr>
      </w:pPr>
      <w:r w:rsidRPr="006A765E">
        <w:rPr>
          <w:rFonts w:ascii="Times New Roman" w:hAnsi="Times New Roman"/>
          <w:sz w:val="28"/>
          <w:szCs w:val="28"/>
        </w:rPr>
        <w:t>деятельность, действия (бездействие) по обеспечению доступности для инвалидов помещений в многоквартирных домах;</w:t>
      </w:r>
    </w:p>
    <w:p w14:paraId="472F9876" w14:textId="77777777" w:rsidR="00C8283D" w:rsidRPr="006A765E" w:rsidRDefault="00C8283D" w:rsidP="00C8283D">
      <w:pPr>
        <w:ind w:firstLine="709"/>
        <w:jc w:val="both"/>
        <w:rPr>
          <w:rFonts w:ascii="Times New Roman" w:hAnsi="Times New Roman"/>
          <w:sz w:val="28"/>
          <w:szCs w:val="28"/>
        </w:rPr>
      </w:pPr>
      <w:r w:rsidRPr="006A765E">
        <w:rPr>
          <w:rFonts w:ascii="Times New Roman" w:hAnsi="Times New Roman"/>
          <w:sz w:val="28"/>
          <w:szCs w:val="28"/>
        </w:rPr>
        <w:t>5) деятельность, действия (бездействие) по размещению информации в системе;</w:t>
      </w:r>
    </w:p>
    <w:p w14:paraId="07F8BEFD" w14:textId="77777777" w:rsidR="00C8283D" w:rsidRPr="006A765E" w:rsidRDefault="00C8283D" w:rsidP="00C8283D">
      <w:pPr>
        <w:ind w:firstLine="709"/>
        <w:jc w:val="both"/>
        <w:rPr>
          <w:rFonts w:ascii="Times New Roman" w:hAnsi="Times New Roman"/>
          <w:sz w:val="28"/>
          <w:szCs w:val="28"/>
        </w:rPr>
      </w:pPr>
      <w:r w:rsidRPr="006A765E">
        <w:rPr>
          <w:rFonts w:ascii="Times New Roman" w:hAnsi="Times New Roman"/>
          <w:sz w:val="28"/>
          <w:szCs w:val="28"/>
        </w:rPr>
        <w:t>6) деятельность, действия (бездействие) по предоставлению жилых помещений в наемных домах социального использования.</w:t>
      </w:r>
    </w:p>
    <w:p w14:paraId="6CC39466" w14:textId="77777777" w:rsidR="00C8283D" w:rsidRPr="006A765E" w:rsidRDefault="00C8283D" w:rsidP="00C8283D">
      <w:pPr>
        <w:ind w:firstLine="709"/>
        <w:jc w:val="both"/>
        <w:rPr>
          <w:rFonts w:ascii="Times New Roman" w:hAnsi="Times New Roman"/>
          <w:sz w:val="28"/>
          <w:szCs w:val="28"/>
        </w:rPr>
      </w:pPr>
      <w:r w:rsidRPr="006A765E">
        <w:rPr>
          <w:rFonts w:ascii="Times New Roman" w:hAnsi="Times New Roman"/>
          <w:sz w:val="28"/>
          <w:szCs w:val="28"/>
        </w:rPr>
        <w:t xml:space="preserve">10. Учет объектов контроля обеспечивается органом контроля в соответствии с действующим законодательством. </w:t>
      </w:r>
    </w:p>
    <w:p w14:paraId="2620F881" w14:textId="77777777" w:rsidR="00C8283D" w:rsidRPr="006A765E" w:rsidRDefault="00C8283D" w:rsidP="00C8283D">
      <w:pPr>
        <w:ind w:firstLine="709"/>
        <w:jc w:val="both"/>
        <w:rPr>
          <w:rFonts w:ascii="Times New Roman" w:hAnsi="Times New Roman"/>
          <w:sz w:val="28"/>
          <w:szCs w:val="28"/>
        </w:rPr>
      </w:pPr>
      <w:r w:rsidRPr="006A765E">
        <w:rPr>
          <w:rFonts w:ascii="Times New Roman" w:hAnsi="Times New Roman"/>
          <w:sz w:val="28"/>
          <w:szCs w:val="28"/>
        </w:rPr>
        <w:t>11. Лицами, контролируемыми контрольным органом, являются граждане и организации, деятельность которых подлежат муниципальному жилищному контролю (далее - контролируемые лица), в том числе:</w:t>
      </w:r>
    </w:p>
    <w:p w14:paraId="59EA329F" w14:textId="77777777" w:rsidR="00C8283D" w:rsidRPr="006A765E" w:rsidRDefault="00C8283D" w:rsidP="00C8283D">
      <w:pPr>
        <w:ind w:firstLine="709"/>
        <w:jc w:val="both"/>
        <w:rPr>
          <w:rFonts w:ascii="Times New Roman" w:hAnsi="Times New Roman"/>
          <w:sz w:val="28"/>
          <w:szCs w:val="28"/>
        </w:rPr>
      </w:pPr>
      <w:r w:rsidRPr="006A765E">
        <w:rPr>
          <w:rFonts w:ascii="Times New Roman" w:hAnsi="Times New Roman"/>
          <w:sz w:val="28"/>
          <w:szCs w:val="28"/>
        </w:rPr>
        <w:t>1) юридические лица, индивидуальные предприниматели, осуществляющие управление многоквартирными домами, оказывающие услуги и (или) выполняющих работы по содержанию и ремонту общего имущества в многоквартирных домах кроме юридических лиц, индивидуальных предпринимателей, осуществляющих деятельность на основании лицензии на осуществление предпринимательской деятельности по управлению многоквартирными домами на территории Кушвинского городского округа;</w:t>
      </w:r>
    </w:p>
    <w:p w14:paraId="08A4DBBA" w14:textId="77777777" w:rsidR="00C8283D" w:rsidRPr="006A765E" w:rsidRDefault="00C8283D" w:rsidP="00C8283D">
      <w:pPr>
        <w:ind w:firstLine="709"/>
        <w:jc w:val="both"/>
        <w:rPr>
          <w:rFonts w:ascii="Times New Roman" w:hAnsi="Times New Roman"/>
          <w:sz w:val="28"/>
          <w:szCs w:val="28"/>
        </w:rPr>
      </w:pPr>
      <w:r w:rsidRPr="006A765E">
        <w:rPr>
          <w:rFonts w:ascii="Times New Roman" w:hAnsi="Times New Roman"/>
          <w:sz w:val="28"/>
          <w:szCs w:val="28"/>
        </w:rPr>
        <w:t>2) юридические лица, в том числе ресурсоснабжающие организации, индивидуальные предприниматели, осуществляющие предоставление коммунальных услуг владельцам и (или) пользователям муниципальных жилых помещений в многоквартирных домах и жилых домов;</w:t>
      </w:r>
    </w:p>
    <w:p w14:paraId="378E1981" w14:textId="77777777" w:rsidR="00C8283D" w:rsidRPr="006A765E" w:rsidRDefault="00C8283D" w:rsidP="00C8283D">
      <w:pPr>
        <w:ind w:firstLine="709"/>
        <w:jc w:val="both"/>
        <w:rPr>
          <w:rFonts w:ascii="Times New Roman" w:hAnsi="Times New Roman"/>
          <w:sz w:val="28"/>
          <w:szCs w:val="28"/>
        </w:rPr>
      </w:pPr>
      <w:r w:rsidRPr="006A765E">
        <w:rPr>
          <w:rFonts w:ascii="Times New Roman" w:hAnsi="Times New Roman"/>
          <w:sz w:val="28"/>
          <w:szCs w:val="28"/>
        </w:rPr>
        <w:t>3) юридические лица, на имя которых открыты специальные счета для формирования фондов капитального ремонта многоквартирных домов;</w:t>
      </w:r>
    </w:p>
    <w:p w14:paraId="617546C6" w14:textId="77777777" w:rsidR="00C8283D" w:rsidRPr="006A765E" w:rsidRDefault="00C8283D" w:rsidP="00C8283D">
      <w:pPr>
        <w:ind w:firstLine="709"/>
        <w:jc w:val="both"/>
        <w:rPr>
          <w:rFonts w:ascii="Times New Roman" w:hAnsi="Times New Roman"/>
          <w:sz w:val="28"/>
          <w:szCs w:val="28"/>
        </w:rPr>
      </w:pPr>
      <w:r w:rsidRPr="006A765E">
        <w:rPr>
          <w:rFonts w:ascii="Times New Roman" w:hAnsi="Times New Roman"/>
          <w:sz w:val="28"/>
          <w:szCs w:val="28"/>
        </w:rPr>
        <w:t>4) граждане, во владении и (или) в пользовании которых находятся помещения муниципального жилищного фонда.</w:t>
      </w:r>
    </w:p>
    <w:p w14:paraId="6B28FCC2" w14:textId="77777777" w:rsidR="00C8283D" w:rsidRPr="006A765E" w:rsidRDefault="00C8283D" w:rsidP="00C8283D">
      <w:pPr>
        <w:ind w:firstLine="709"/>
        <w:jc w:val="both"/>
        <w:rPr>
          <w:rFonts w:ascii="Times New Roman" w:hAnsi="Times New Roman"/>
        </w:rPr>
      </w:pPr>
      <w:r w:rsidRPr="006A765E">
        <w:rPr>
          <w:rFonts w:ascii="Times New Roman" w:hAnsi="Times New Roman"/>
          <w:color w:val="000000"/>
          <w:sz w:val="28"/>
          <w:szCs w:val="28"/>
        </w:rPr>
        <w:t>12. </w:t>
      </w:r>
      <w:r w:rsidRPr="006A765E">
        <w:rPr>
          <w:rFonts w:ascii="Times New Roman" w:hAnsi="Times New Roman"/>
          <w:sz w:val="28"/>
          <w:szCs w:val="28"/>
        </w:rPr>
        <w:t>Организация и осуществление муниципального жилищного контроля регулируются положениями Федерального закона № 248-ФЗ.</w:t>
      </w:r>
    </w:p>
    <w:p w14:paraId="1E758EB9" w14:textId="77777777" w:rsidR="00C8283D" w:rsidRPr="006A765E" w:rsidRDefault="00C8283D" w:rsidP="00C8283D">
      <w:pPr>
        <w:autoSpaceDE w:val="0"/>
        <w:ind w:firstLine="709"/>
        <w:jc w:val="both"/>
        <w:rPr>
          <w:rFonts w:ascii="Times New Roman" w:hAnsi="Times New Roman"/>
          <w:sz w:val="28"/>
          <w:szCs w:val="28"/>
        </w:rPr>
      </w:pPr>
      <w:r w:rsidRPr="006A765E">
        <w:rPr>
          <w:rFonts w:ascii="Times New Roman" w:hAnsi="Times New Roman"/>
          <w:sz w:val="28"/>
          <w:szCs w:val="28"/>
        </w:rPr>
        <w:t>13. Информация об органе муниципального жилищного контроля размещается на официальном сайте Кушвинского городского округа https://kushva.midural.ru/ в информационно - телекоммуникационной сети «Интернет».</w:t>
      </w:r>
    </w:p>
    <w:p w14:paraId="1EF10695" w14:textId="77777777" w:rsidR="00C8283D" w:rsidRDefault="00C8283D" w:rsidP="00C8283D">
      <w:pPr>
        <w:ind w:firstLine="709"/>
        <w:jc w:val="both"/>
        <w:rPr>
          <w:rFonts w:ascii="Times New Roman" w:hAnsi="Times New Roman"/>
          <w:sz w:val="28"/>
          <w:szCs w:val="28"/>
        </w:rPr>
      </w:pPr>
    </w:p>
    <w:p w14:paraId="1F963E86" w14:textId="77777777" w:rsidR="00C8283D" w:rsidRDefault="00C8283D" w:rsidP="00C8283D">
      <w:pPr>
        <w:jc w:val="center"/>
        <w:rPr>
          <w:rFonts w:ascii="Times New Roman" w:hAnsi="Times New Roman"/>
          <w:b/>
          <w:sz w:val="28"/>
          <w:szCs w:val="28"/>
        </w:rPr>
      </w:pPr>
      <w:r>
        <w:rPr>
          <w:rFonts w:ascii="Times New Roman" w:hAnsi="Times New Roman"/>
          <w:b/>
          <w:sz w:val="28"/>
          <w:szCs w:val="28"/>
        </w:rPr>
        <w:t>Раздел 2. Профилактика нарушений обязательных требований</w:t>
      </w:r>
    </w:p>
    <w:p w14:paraId="61E95D97" w14:textId="77777777" w:rsidR="00C8283D" w:rsidRDefault="00C8283D" w:rsidP="00C8283D">
      <w:pPr>
        <w:ind w:firstLine="709"/>
        <w:jc w:val="center"/>
        <w:rPr>
          <w:rFonts w:ascii="Times New Roman" w:hAnsi="Times New Roman"/>
          <w:b/>
          <w:sz w:val="28"/>
          <w:szCs w:val="28"/>
        </w:rPr>
      </w:pPr>
    </w:p>
    <w:p w14:paraId="50B84B90" w14:textId="77777777" w:rsidR="00C8283D" w:rsidRDefault="00C8283D" w:rsidP="00C8283D">
      <w:pPr>
        <w:jc w:val="center"/>
        <w:rPr>
          <w:rFonts w:ascii="Times New Roman" w:hAnsi="Times New Roman"/>
          <w:b/>
          <w:sz w:val="28"/>
          <w:szCs w:val="28"/>
        </w:rPr>
      </w:pPr>
      <w:r>
        <w:rPr>
          <w:rFonts w:ascii="Times New Roman" w:hAnsi="Times New Roman"/>
          <w:b/>
          <w:sz w:val="28"/>
          <w:szCs w:val="28"/>
        </w:rPr>
        <w:t>Глава 2.1. Организация профилактики нарушения обязательных требований</w:t>
      </w:r>
    </w:p>
    <w:p w14:paraId="4937A7C2" w14:textId="77777777" w:rsidR="00C8283D" w:rsidRDefault="00C8283D" w:rsidP="00C8283D">
      <w:pPr>
        <w:jc w:val="center"/>
        <w:rPr>
          <w:rFonts w:ascii="Times New Roman" w:hAnsi="Times New Roman"/>
          <w:b/>
          <w:sz w:val="28"/>
          <w:szCs w:val="28"/>
        </w:rPr>
      </w:pPr>
    </w:p>
    <w:p w14:paraId="772B8C26" w14:textId="77777777" w:rsidR="00C8283D" w:rsidRDefault="00C8283D" w:rsidP="00C8283D">
      <w:pPr>
        <w:ind w:firstLine="709"/>
        <w:jc w:val="both"/>
        <w:rPr>
          <w:rFonts w:ascii="Times New Roman" w:hAnsi="Times New Roman"/>
          <w:sz w:val="28"/>
          <w:szCs w:val="28"/>
        </w:rPr>
      </w:pPr>
      <w:r>
        <w:rPr>
          <w:rFonts w:ascii="Times New Roman" w:hAnsi="Times New Roman"/>
          <w:sz w:val="28"/>
          <w:szCs w:val="28"/>
        </w:rPr>
        <w:t>14. Профилактика нарушения обязательных требований направлена на предупреждение нарушений обязательных требований контролируемыми лицами и достижение следующих основных целей:</w:t>
      </w:r>
    </w:p>
    <w:p w14:paraId="5CAC835E" w14:textId="77777777" w:rsidR="00C8283D" w:rsidRDefault="00C8283D" w:rsidP="00C8283D">
      <w:pPr>
        <w:ind w:firstLine="709"/>
        <w:jc w:val="both"/>
        <w:rPr>
          <w:rFonts w:ascii="Times New Roman" w:hAnsi="Times New Roman"/>
          <w:sz w:val="28"/>
          <w:szCs w:val="28"/>
        </w:rPr>
      </w:pPr>
      <w:r>
        <w:rPr>
          <w:rFonts w:ascii="Times New Roman" w:hAnsi="Times New Roman"/>
          <w:sz w:val="28"/>
          <w:szCs w:val="28"/>
        </w:rPr>
        <w:lastRenderedPageBreak/>
        <w:t>1) стимулирование добросовестного соблюдения обязательных требований контролируемыми лицами;</w:t>
      </w:r>
    </w:p>
    <w:p w14:paraId="613886D6" w14:textId="77777777" w:rsidR="00C8283D" w:rsidRDefault="00C8283D" w:rsidP="00C8283D">
      <w:pPr>
        <w:ind w:firstLine="709"/>
        <w:jc w:val="both"/>
        <w:rPr>
          <w:rFonts w:ascii="Times New Roman" w:hAnsi="Times New Roman"/>
          <w:sz w:val="28"/>
          <w:szCs w:val="28"/>
        </w:rPr>
      </w:pPr>
      <w:r>
        <w:rPr>
          <w:rFonts w:ascii="Times New Roman" w:hAnsi="Times New Roman"/>
          <w:sz w:val="28"/>
          <w:szCs w:val="28"/>
        </w:rPr>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14:paraId="5099A9D7" w14:textId="77777777" w:rsidR="00C8283D" w:rsidRDefault="00C8283D" w:rsidP="00C8283D">
      <w:pPr>
        <w:ind w:firstLine="709"/>
        <w:jc w:val="both"/>
        <w:rPr>
          <w:rFonts w:ascii="Times New Roman" w:hAnsi="Times New Roman"/>
          <w:sz w:val="28"/>
          <w:szCs w:val="28"/>
        </w:rPr>
      </w:pPr>
      <w:r>
        <w:rPr>
          <w:rFonts w:ascii="Times New Roman" w:hAnsi="Times New Roman"/>
          <w:sz w:val="28"/>
          <w:szCs w:val="28"/>
        </w:rPr>
        <w:t xml:space="preserve">3) создание условий для доведения обязательных требований до контролируемых лиц, повышение информированности о способах их соблюдения. </w:t>
      </w:r>
    </w:p>
    <w:p w14:paraId="32157EBD" w14:textId="77777777" w:rsidR="00C8283D" w:rsidRDefault="00C8283D" w:rsidP="00C8283D">
      <w:pPr>
        <w:ind w:firstLine="709"/>
        <w:jc w:val="both"/>
        <w:rPr>
          <w:rFonts w:ascii="Times New Roman" w:hAnsi="Times New Roman"/>
          <w:sz w:val="28"/>
          <w:szCs w:val="28"/>
        </w:rPr>
      </w:pPr>
      <w:r>
        <w:rPr>
          <w:rFonts w:ascii="Times New Roman" w:hAnsi="Times New Roman"/>
          <w:sz w:val="28"/>
          <w:szCs w:val="28"/>
        </w:rPr>
        <w:t>15. Профилактика нарушения обязательных требований осуществляется в соответствии с Программой профилактики рисков причинения вреда (ущерба) охраняемым законом ценностям (далее - программа профилактики).</w:t>
      </w:r>
    </w:p>
    <w:p w14:paraId="7DABE622" w14:textId="77777777" w:rsidR="00C8283D" w:rsidRDefault="00C8283D" w:rsidP="00C8283D">
      <w:pPr>
        <w:ind w:firstLine="709"/>
        <w:jc w:val="both"/>
        <w:rPr>
          <w:rFonts w:ascii="Times New Roman" w:hAnsi="Times New Roman"/>
          <w:sz w:val="28"/>
          <w:szCs w:val="28"/>
        </w:rPr>
      </w:pPr>
      <w:r>
        <w:rPr>
          <w:rFonts w:ascii="Times New Roman" w:hAnsi="Times New Roman"/>
          <w:sz w:val="28"/>
          <w:szCs w:val="28"/>
        </w:rPr>
        <w:t>16. Программа профилактики утверждается ежегодно в срок до 15 декабря года, предшествующего году ее реализации, и состоит из следующих разделов:</w:t>
      </w:r>
    </w:p>
    <w:p w14:paraId="46A89F83" w14:textId="77777777" w:rsidR="00C8283D" w:rsidRDefault="00C8283D" w:rsidP="00C8283D">
      <w:pPr>
        <w:ind w:firstLine="709"/>
        <w:jc w:val="both"/>
        <w:rPr>
          <w:rFonts w:ascii="Times New Roman" w:hAnsi="Times New Roman"/>
          <w:sz w:val="28"/>
          <w:szCs w:val="28"/>
        </w:rPr>
      </w:pPr>
      <w:r>
        <w:rPr>
          <w:rFonts w:ascii="Times New Roman" w:hAnsi="Times New Roman"/>
          <w:sz w:val="28"/>
          <w:szCs w:val="28"/>
        </w:rPr>
        <w:t>1) анализ текущего состояния осуществления муниципального жилищного контроля, описание текущего уровня развития профилактической деятельности органа контроля, характеристику проблем, на решение которых направлена программа профилактики;</w:t>
      </w:r>
    </w:p>
    <w:p w14:paraId="4DFC337D" w14:textId="77777777" w:rsidR="00C8283D" w:rsidRDefault="00C8283D" w:rsidP="00C8283D">
      <w:pPr>
        <w:ind w:firstLine="709"/>
        <w:jc w:val="both"/>
        <w:rPr>
          <w:rFonts w:ascii="Times New Roman" w:hAnsi="Times New Roman"/>
          <w:sz w:val="28"/>
          <w:szCs w:val="28"/>
        </w:rPr>
      </w:pPr>
      <w:r>
        <w:rPr>
          <w:rFonts w:ascii="Times New Roman" w:hAnsi="Times New Roman"/>
          <w:sz w:val="28"/>
          <w:szCs w:val="28"/>
        </w:rPr>
        <w:t>2) цели и задачи реализации программы профилактики;</w:t>
      </w:r>
    </w:p>
    <w:p w14:paraId="5F502683" w14:textId="77777777" w:rsidR="00C8283D" w:rsidRDefault="00C8283D" w:rsidP="00C8283D">
      <w:pPr>
        <w:ind w:firstLine="709"/>
        <w:jc w:val="both"/>
        <w:rPr>
          <w:rFonts w:ascii="Times New Roman" w:hAnsi="Times New Roman"/>
          <w:sz w:val="28"/>
          <w:szCs w:val="28"/>
        </w:rPr>
      </w:pPr>
      <w:r>
        <w:rPr>
          <w:rFonts w:ascii="Times New Roman" w:hAnsi="Times New Roman"/>
          <w:sz w:val="28"/>
          <w:szCs w:val="28"/>
        </w:rPr>
        <w:t>3) перечень профилактических мероприятий, сроки (периодичность) их проведения;</w:t>
      </w:r>
    </w:p>
    <w:p w14:paraId="20E26335" w14:textId="77777777" w:rsidR="00C8283D" w:rsidRDefault="00C8283D" w:rsidP="00C8283D">
      <w:pPr>
        <w:ind w:firstLine="709"/>
        <w:jc w:val="both"/>
        <w:rPr>
          <w:rFonts w:ascii="Times New Roman" w:hAnsi="Times New Roman"/>
          <w:sz w:val="28"/>
          <w:szCs w:val="28"/>
        </w:rPr>
      </w:pPr>
      <w:r>
        <w:rPr>
          <w:rFonts w:ascii="Times New Roman" w:hAnsi="Times New Roman"/>
          <w:sz w:val="28"/>
          <w:szCs w:val="28"/>
        </w:rPr>
        <w:t>4) показатели результативности и эффективности программы профилактики.</w:t>
      </w:r>
    </w:p>
    <w:p w14:paraId="2804A625" w14:textId="77777777" w:rsidR="00C8283D" w:rsidRDefault="00C8283D" w:rsidP="00C8283D">
      <w:pPr>
        <w:ind w:firstLine="709"/>
        <w:jc w:val="both"/>
        <w:rPr>
          <w:rFonts w:ascii="Times New Roman" w:hAnsi="Times New Roman"/>
          <w:sz w:val="28"/>
          <w:szCs w:val="28"/>
        </w:rPr>
      </w:pPr>
      <w:r>
        <w:rPr>
          <w:rFonts w:ascii="Times New Roman" w:hAnsi="Times New Roman"/>
          <w:sz w:val="28"/>
          <w:szCs w:val="28"/>
        </w:rPr>
        <w:t xml:space="preserve">17. Разработка и утверждение программы профилактики осуществляется органом контроля в порядке, утвержденном Правительством Российской Федерации. </w:t>
      </w:r>
    </w:p>
    <w:p w14:paraId="5566B4A1" w14:textId="77777777" w:rsidR="00C8283D" w:rsidRDefault="00C8283D" w:rsidP="00C8283D">
      <w:pPr>
        <w:ind w:firstLine="709"/>
        <w:jc w:val="both"/>
        <w:rPr>
          <w:rFonts w:ascii="Times New Roman" w:hAnsi="Times New Roman"/>
          <w:sz w:val="28"/>
          <w:szCs w:val="28"/>
        </w:rPr>
      </w:pPr>
      <w:r>
        <w:rPr>
          <w:rFonts w:ascii="Times New Roman" w:hAnsi="Times New Roman"/>
          <w:sz w:val="28"/>
          <w:szCs w:val="28"/>
        </w:rPr>
        <w:t>Утвержденная программа профилактики размещается на официальном сайте органа контроля.</w:t>
      </w:r>
    </w:p>
    <w:p w14:paraId="602C6080" w14:textId="77777777" w:rsidR="00C8283D" w:rsidRDefault="00C8283D" w:rsidP="00C8283D">
      <w:pPr>
        <w:ind w:firstLine="709"/>
        <w:jc w:val="both"/>
        <w:rPr>
          <w:rFonts w:ascii="Times New Roman" w:hAnsi="Times New Roman"/>
          <w:sz w:val="28"/>
          <w:szCs w:val="28"/>
        </w:rPr>
      </w:pPr>
      <w:r>
        <w:rPr>
          <w:rFonts w:ascii="Times New Roman" w:hAnsi="Times New Roman"/>
          <w:sz w:val="28"/>
          <w:szCs w:val="28"/>
        </w:rPr>
        <w:t>18. Профилактические мероприятия, предусмотренные программой профилактики, обязательны для проведения контрольным органом.</w:t>
      </w:r>
    </w:p>
    <w:p w14:paraId="217EEA70" w14:textId="77777777" w:rsidR="00C8283D" w:rsidRDefault="00C8283D" w:rsidP="00C8283D">
      <w:pPr>
        <w:ind w:firstLine="709"/>
        <w:jc w:val="both"/>
        <w:rPr>
          <w:rFonts w:ascii="Times New Roman" w:hAnsi="Times New Roman"/>
          <w:sz w:val="28"/>
          <w:szCs w:val="28"/>
        </w:rPr>
      </w:pPr>
      <w:r>
        <w:rPr>
          <w:rFonts w:ascii="Times New Roman" w:hAnsi="Times New Roman"/>
          <w:sz w:val="28"/>
          <w:szCs w:val="28"/>
        </w:rPr>
        <w:t>19. Орган контроля проводит следующие профилактические мероприятия:</w:t>
      </w:r>
    </w:p>
    <w:p w14:paraId="1CF49FA9" w14:textId="77777777" w:rsidR="00C8283D" w:rsidRDefault="00C8283D" w:rsidP="00C8283D">
      <w:pPr>
        <w:ind w:firstLine="709"/>
        <w:jc w:val="both"/>
        <w:rPr>
          <w:rFonts w:ascii="Times New Roman" w:hAnsi="Times New Roman"/>
          <w:sz w:val="28"/>
          <w:szCs w:val="28"/>
        </w:rPr>
      </w:pPr>
      <w:r>
        <w:rPr>
          <w:rFonts w:ascii="Times New Roman" w:hAnsi="Times New Roman"/>
          <w:sz w:val="28"/>
          <w:szCs w:val="28"/>
        </w:rPr>
        <w:t xml:space="preserve">1) информирование; </w:t>
      </w:r>
    </w:p>
    <w:p w14:paraId="6F9DC91E" w14:textId="77777777" w:rsidR="00C8283D" w:rsidRDefault="00C8283D" w:rsidP="00C8283D">
      <w:pPr>
        <w:ind w:firstLine="709"/>
        <w:jc w:val="both"/>
        <w:rPr>
          <w:rFonts w:ascii="Times New Roman" w:hAnsi="Times New Roman"/>
          <w:sz w:val="28"/>
          <w:szCs w:val="28"/>
        </w:rPr>
      </w:pPr>
      <w:r>
        <w:rPr>
          <w:rFonts w:ascii="Times New Roman" w:hAnsi="Times New Roman"/>
          <w:sz w:val="28"/>
          <w:szCs w:val="28"/>
        </w:rPr>
        <w:t>2) консультирование.</w:t>
      </w:r>
    </w:p>
    <w:p w14:paraId="133982FB" w14:textId="77777777" w:rsidR="00C8283D" w:rsidRDefault="00C8283D" w:rsidP="00C8283D">
      <w:pPr>
        <w:ind w:firstLine="709"/>
        <w:jc w:val="both"/>
        <w:rPr>
          <w:rFonts w:ascii="Times New Roman" w:hAnsi="Times New Roman"/>
          <w:sz w:val="28"/>
          <w:szCs w:val="28"/>
        </w:rPr>
      </w:pPr>
      <w:r>
        <w:rPr>
          <w:rFonts w:ascii="Times New Roman" w:hAnsi="Times New Roman"/>
          <w:sz w:val="28"/>
          <w:szCs w:val="28"/>
        </w:rPr>
        <w:t>20. Орган контроля может проводить профилактические мероприятия, не предусмотренные программой профилактики:</w:t>
      </w:r>
    </w:p>
    <w:p w14:paraId="20628D0F" w14:textId="77777777" w:rsidR="00C8283D" w:rsidRDefault="00C8283D" w:rsidP="00C8283D">
      <w:pPr>
        <w:ind w:firstLine="709"/>
        <w:jc w:val="both"/>
        <w:rPr>
          <w:rFonts w:ascii="Times New Roman" w:hAnsi="Times New Roman"/>
          <w:sz w:val="28"/>
          <w:szCs w:val="28"/>
        </w:rPr>
      </w:pPr>
      <w:r>
        <w:rPr>
          <w:rFonts w:ascii="Times New Roman" w:hAnsi="Times New Roman"/>
          <w:sz w:val="28"/>
          <w:szCs w:val="28"/>
        </w:rPr>
        <w:t>1) объявление предостережения;</w:t>
      </w:r>
    </w:p>
    <w:p w14:paraId="7FCA42ED" w14:textId="77777777" w:rsidR="00C8283D" w:rsidRDefault="00C8283D" w:rsidP="00C8283D">
      <w:pPr>
        <w:ind w:firstLine="709"/>
        <w:jc w:val="both"/>
        <w:rPr>
          <w:rFonts w:ascii="Times New Roman" w:hAnsi="Times New Roman"/>
          <w:sz w:val="28"/>
          <w:szCs w:val="28"/>
        </w:rPr>
      </w:pPr>
      <w:r>
        <w:rPr>
          <w:rFonts w:ascii="Times New Roman" w:hAnsi="Times New Roman"/>
          <w:sz w:val="28"/>
          <w:szCs w:val="28"/>
        </w:rPr>
        <w:t>2) профилактический визит.</w:t>
      </w:r>
    </w:p>
    <w:p w14:paraId="0D766D12" w14:textId="77777777" w:rsidR="00C8283D" w:rsidRDefault="00C8283D" w:rsidP="00C8283D">
      <w:pPr>
        <w:ind w:firstLine="709"/>
        <w:jc w:val="both"/>
        <w:rPr>
          <w:rFonts w:ascii="Times New Roman" w:hAnsi="Times New Roman"/>
          <w:sz w:val="28"/>
          <w:szCs w:val="28"/>
        </w:rPr>
      </w:pPr>
      <w:r>
        <w:rPr>
          <w:rFonts w:ascii="Times New Roman" w:hAnsi="Times New Roman"/>
          <w:sz w:val="28"/>
          <w:szCs w:val="28"/>
        </w:rPr>
        <w:t>21. Учет проводимых контрольным органом профилактических мероприятий в виде объявления предостережения и профилактического визита осуществляется путем внесения информации о проводимых профилактических мероприятиях в Единый реестр контрольных (надзорных) мероприятий.</w:t>
      </w:r>
    </w:p>
    <w:p w14:paraId="1342FF78" w14:textId="77777777" w:rsidR="00C8283D" w:rsidRDefault="00C8283D" w:rsidP="00C8283D">
      <w:pPr>
        <w:ind w:firstLine="709"/>
        <w:jc w:val="both"/>
        <w:rPr>
          <w:rFonts w:ascii="Times New Roman" w:hAnsi="Times New Roman"/>
          <w:sz w:val="28"/>
          <w:szCs w:val="28"/>
        </w:rPr>
      </w:pPr>
      <w:r>
        <w:rPr>
          <w:rFonts w:ascii="Times New Roman" w:hAnsi="Times New Roman"/>
          <w:sz w:val="28"/>
          <w:szCs w:val="28"/>
        </w:rPr>
        <w:t>22. Орган контроля при проведении профилактических мероприятий осуществляет взаимодействие с гражданами, организациями только в случаях, установленных настоящим Положением и действующим законодательством. При этом 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w:t>
      </w:r>
    </w:p>
    <w:p w14:paraId="0C4F4D5A" w14:textId="77777777" w:rsidR="00C8283D" w:rsidRDefault="00C8283D" w:rsidP="00C8283D">
      <w:pPr>
        <w:ind w:firstLine="709"/>
        <w:jc w:val="both"/>
        <w:rPr>
          <w:rFonts w:ascii="Times New Roman" w:hAnsi="Times New Roman"/>
          <w:sz w:val="28"/>
          <w:szCs w:val="28"/>
        </w:rPr>
      </w:pPr>
      <w:r>
        <w:rPr>
          <w:rFonts w:ascii="Times New Roman" w:hAnsi="Times New Roman"/>
          <w:sz w:val="28"/>
          <w:szCs w:val="28"/>
        </w:rPr>
        <w:lastRenderedPageBreak/>
        <w:t>23. В случае, если при проведении профилактического мероприятия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органа контроля для принятия решения о проведении контрольных мероприятий.</w:t>
      </w:r>
    </w:p>
    <w:p w14:paraId="5957365B" w14:textId="77777777" w:rsidR="00C8283D" w:rsidRDefault="00C8283D" w:rsidP="00C8283D">
      <w:pPr>
        <w:ind w:firstLine="709"/>
        <w:jc w:val="both"/>
        <w:rPr>
          <w:rFonts w:ascii="Times New Roman" w:hAnsi="Times New Roman"/>
          <w:sz w:val="28"/>
          <w:szCs w:val="28"/>
        </w:rPr>
      </w:pPr>
    </w:p>
    <w:p w14:paraId="01CD37E6" w14:textId="77777777" w:rsidR="00C8283D" w:rsidRDefault="00C8283D" w:rsidP="00C8283D">
      <w:pPr>
        <w:jc w:val="center"/>
        <w:rPr>
          <w:rFonts w:ascii="Times New Roman" w:hAnsi="Times New Roman"/>
          <w:b/>
          <w:sz w:val="28"/>
          <w:szCs w:val="28"/>
        </w:rPr>
      </w:pPr>
      <w:r>
        <w:rPr>
          <w:rFonts w:ascii="Times New Roman" w:hAnsi="Times New Roman"/>
          <w:b/>
          <w:sz w:val="28"/>
          <w:szCs w:val="28"/>
        </w:rPr>
        <w:t>Глава 2.2. Информирование</w:t>
      </w:r>
    </w:p>
    <w:p w14:paraId="38E6292E" w14:textId="77777777" w:rsidR="00C8283D" w:rsidRDefault="00C8283D" w:rsidP="00C8283D">
      <w:pPr>
        <w:ind w:firstLine="709"/>
        <w:jc w:val="center"/>
        <w:rPr>
          <w:rFonts w:ascii="Times New Roman" w:hAnsi="Times New Roman"/>
          <w:b/>
          <w:sz w:val="28"/>
          <w:szCs w:val="28"/>
        </w:rPr>
      </w:pPr>
    </w:p>
    <w:p w14:paraId="70C68D25" w14:textId="77777777" w:rsidR="00C8283D" w:rsidRDefault="00C8283D" w:rsidP="00C8283D">
      <w:pPr>
        <w:ind w:firstLine="709"/>
        <w:jc w:val="both"/>
        <w:rPr>
          <w:rFonts w:ascii="Times New Roman" w:hAnsi="Times New Roman"/>
          <w:sz w:val="28"/>
          <w:szCs w:val="28"/>
        </w:rPr>
      </w:pPr>
      <w:r>
        <w:rPr>
          <w:rFonts w:ascii="Times New Roman" w:hAnsi="Times New Roman"/>
          <w:sz w:val="28"/>
          <w:szCs w:val="28"/>
        </w:rPr>
        <w:t>24. Орган контроля осуществляет информирование контролируемых лиц и иных заинтересованных лиц по вопросам соблюдения обязательных требований.</w:t>
      </w:r>
    </w:p>
    <w:p w14:paraId="0C21C792" w14:textId="77777777" w:rsidR="00C8283D" w:rsidRDefault="00C8283D" w:rsidP="00C8283D">
      <w:pPr>
        <w:ind w:firstLine="709"/>
        <w:jc w:val="both"/>
        <w:rPr>
          <w:rFonts w:ascii="Times New Roman" w:hAnsi="Times New Roman"/>
          <w:sz w:val="28"/>
          <w:szCs w:val="28"/>
        </w:rPr>
      </w:pPr>
      <w:r>
        <w:rPr>
          <w:rFonts w:ascii="Times New Roman" w:hAnsi="Times New Roman"/>
          <w:sz w:val="28"/>
          <w:szCs w:val="28"/>
        </w:rPr>
        <w:t>25. Информирование осуществляется посредством размещения соответствующих сведений на официальном сайте органа контроля,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14:paraId="06F1DAB9" w14:textId="77777777" w:rsidR="00C8283D" w:rsidRDefault="00C8283D" w:rsidP="00C8283D">
      <w:pPr>
        <w:ind w:firstLine="709"/>
        <w:jc w:val="both"/>
        <w:rPr>
          <w:rFonts w:ascii="Times New Roman" w:hAnsi="Times New Roman"/>
          <w:sz w:val="28"/>
          <w:szCs w:val="28"/>
        </w:rPr>
      </w:pPr>
      <w:r>
        <w:rPr>
          <w:rFonts w:ascii="Times New Roman" w:hAnsi="Times New Roman"/>
          <w:sz w:val="28"/>
          <w:szCs w:val="28"/>
        </w:rPr>
        <w:t xml:space="preserve">26. Контролируемое лицо считается проинформированным надлежащим образом в случае, если сведения предоставлены контролируемому лицу в соответствии с пунктом 25 настоящего Положения, в том числе направлены ему электронной почтой по адресу, сведения о котором представлены органу контроля контролируемым лицом и внесены в информационные ресурсы, информационные системы при осуществлении государственного контроля (надзора), муниципального контроля или оказании государственных и муниципальных услуг, за исключением случаев, установленных пунктом 28 настоящего Положения. </w:t>
      </w:r>
    </w:p>
    <w:p w14:paraId="0760A4E8" w14:textId="77777777" w:rsidR="00C8283D" w:rsidRDefault="00C8283D" w:rsidP="00C8283D">
      <w:pPr>
        <w:ind w:firstLine="709"/>
        <w:jc w:val="both"/>
        <w:rPr>
          <w:rFonts w:ascii="Times New Roman" w:hAnsi="Times New Roman"/>
          <w:sz w:val="28"/>
          <w:szCs w:val="28"/>
        </w:rPr>
      </w:pPr>
      <w:r>
        <w:rPr>
          <w:rFonts w:ascii="Times New Roman" w:hAnsi="Times New Roman"/>
          <w:sz w:val="28"/>
          <w:szCs w:val="28"/>
        </w:rPr>
        <w:t>27. До 31 декабря 2023 года информирование контролируемого лица о совершаемых должностными лицами органа контроля и иными уполномоченными лицами действиях и принимаемых решениях, направление документов и сведений контролируемому лицу органом контроля могут осуществляться и подписываться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Орган контроля в срок, не превышающий десяти рабочих дней со дня поступления такого запроса, направляет контролируемому лицу указанные документы и (или) сведения.</w:t>
      </w:r>
    </w:p>
    <w:p w14:paraId="21A30684" w14:textId="77777777" w:rsidR="00C8283D" w:rsidRDefault="00C8283D" w:rsidP="00C8283D">
      <w:pPr>
        <w:ind w:firstLine="709"/>
        <w:jc w:val="both"/>
        <w:rPr>
          <w:rFonts w:ascii="Times New Roman" w:hAnsi="Times New Roman"/>
          <w:sz w:val="28"/>
          <w:szCs w:val="28"/>
        </w:rPr>
      </w:pPr>
      <w:r>
        <w:rPr>
          <w:rFonts w:ascii="Times New Roman" w:hAnsi="Times New Roman"/>
          <w:sz w:val="28"/>
          <w:szCs w:val="28"/>
        </w:rPr>
        <w:t>28. Гражданин, не осуществляющий предпринимательской деятельности, являющийся контролируемым лицом, информируется о совершаемых должностными лицами органа контроля и иными уполномоченными лицами действиях и принимаемых решениях путем направления ему документов на бумажном носителе в случае направления им в адрес контрольного (надзорного) органа уведомления о необходимости получения документов на бумажном носителе либо отсутствия у контрольного (надзорного) органа сведений об адресе электронной почты контролируемого лица. Указанный гражданин вправе направлять контрольному (надзорному) органу документы на бумажном носителе.</w:t>
      </w:r>
    </w:p>
    <w:p w14:paraId="063DAC34" w14:textId="77777777" w:rsidR="00C8283D" w:rsidRDefault="00C8283D" w:rsidP="00C8283D">
      <w:pPr>
        <w:ind w:firstLine="709"/>
        <w:jc w:val="both"/>
        <w:rPr>
          <w:rFonts w:ascii="Times New Roman" w:hAnsi="Times New Roman"/>
          <w:sz w:val="28"/>
          <w:szCs w:val="28"/>
        </w:rPr>
      </w:pPr>
      <w:r>
        <w:rPr>
          <w:rFonts w:ascii="Times New Roman" w:hAnsi="Times New Roman"/>
          <w:sz w:val="28"/>
          <w:szCs w:val="28"/>
        </w:rPr>
        <w:t>29. Орган контроля размещает и поддерживает в актуальном состоянии на своем официальном сайте:</w:t>
      </w:r>
    </w:p>
    <w:p w14:paraId="07040DDA" w14:textId="77777777" w:rsidR="00C8283D" w:rsidRDefault="00C8283D" w:rsidP="00C8283D">
      <w:pPr>
        <w:ind w:firstLine="709"/>
        <w:jc w:val="both"/>
        <w:rPr>
          <w:rFonts w:ascii="Times New Roman" w:hAnsi="Times New Roman"/>
          <w:sz w:val="28"/>
          <w:szCs w:val="28"/>
        </w:rPr>
      </w:pPr>
      <w:r>
        <w:rPr>
          <w:rFonts w:ascii="Times New Roman" w:hAnsi="Times New Roman"/>
          <w:sz w:val="28"/>
          <w:szCs w:val="28"/>
        </w:rPr>
        <w:t>1) тексты нормативных правовых актов, регулирующих осуществление муниципального жилищного контроля;</w:t>
      </w:r>
    </w:p>
    <w:p w14:paraId="41941832" w14:textId="77777777" w:rsidR="00C8283D" w:rsidRDefault="00C8283D" w:rsidP="00C8283D">
      <w:pPr>
        <w:ind w:firstLine="709"/>
        <w:jc w:val="both"/>
        <w:rPr>
          <w:rFonts w:ascii="Times New Roman" w:hAnsi="Times New Roman"/>
          <w:sz w:val="28"/>
          <w:szCs w:val="28"/>
        </w:rPr>
      </w:pPr>
      <w:r>
        <w:rPr>
          <w:rFonts w:ascii="Times New Roman" w:hAnsi="Times New Roman"/>
          <w:sz w:val="28"/>
          <w:szCs w:val="28"/>
        </w:rPr>
        <w:lastRenderedPageBreak/>
        <w:t>2) сведения об изменениях, внесенных в нормативные правовые акты, регулирующие осуществление муниципального жилищного контроля, о сроках и порядке их вступления в силу;</w:t>
      </w:r>
    </w:p>
    <w:p w14:paraId="69711240" w14:textId="77777777" w:rsidR="00C8283D" w:rsidRDefault="00C8283D" w:rsidP="00C8283D">
      <w:pPr>
        <w:ind w:firstLine="709"/>
        <w:jc w:val="both"/>
        <w:rPr>
          <w:rFonts w:ascii="Times New Roman" w:hAnsi="Times New Roman"/>
          <w:sz w:val="28"/>
          <w:szCs w:val="28"/>
        </w:rPr>
      </w:pPr>
      <w:r>
        <w:rPr>
          <w:rFonts w:ascii="Times New Roman" w:hAnsi="Times New Roman"/>
          <w:sz w:val="28"/>
          <w:szCs w:val="28"/>
        </w:rPr>
        <w:t>3) перечень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муниципального жилищного контроля, а также информацию о мерах ответственности, применяемых при нарушении обязательных требований, с текстами в действующей редакции;</w:t>
      </w:r>
    </w:p>
    <w:p w14:paraId="31D60428" w14:textId="77777777" w:rsidR="00C8283D" w:rsidRDefault="00C8283D" w:rsidP="00C8283D">
      <w:pPr>
        <w:ind w:firstLine="709"/>
        <w:jc w:val="both"/>
        <w:rPr>
          <w:rFonts w:ascii="Times New Roman" w:hAnsi="Times New Roman"/>
          <w:sz w:val="28"/>
          <w:szCs w:val="28"/>
        </w:rPr>
      </w:pPr>
      <w:r>
        <w:rPr>
          <w:rFonts w:ascii="Times New Roman" w:hAnsi="Times New Roman"/>
          <w:sz w:val="28"/>
          <w:szCs w:val="28"/>
        </w:rPr>
        <w:t>4) руководства по соблюдению обязательных требований, разработанные и утвержденные в соответствии с Федеральным законом «Об обязательных требованиях в Российской Федерации»;</w:t>
      </w:r>
    </w:p>
    <w:p w14:paraId="7A6A4360" w14:textId="77777777" w:rsidR="00C8283D" w:rsidRDefault="00C8283D" w:rsidP="00C8283D">
      <w:pPr>
        <w:ind w:firstLine="709"/>
        <w:jc w:val="both"/>
        <w:rPr>
          <w:rFonts w:ascii="Times New Roman" w:hAnsi="Times New Roman"/>
          <w:sz w:val="28"/>
          <w:szCs w:val="28"/>
        </w:rPr>
      </w:pPr>
      <w:r>
        <w:rPr>
          <w:rFonts w:ascii="Times New Roman" w:hAnsi="Times New Roman"/>
          <w:sz w:val="28"/>
          <w:szCs w:val="28"/>
        </w:rPr>
        <w:t>5) перечень индикаторов риска нарушения обязательных требований, порядок отнесения объектов контроля к категориям риска;</w:t>
      </w:r>
    </w:p>
    <w:p w14:paraId="59A7B9B4" w14:textId="77777777" w:rsidR="00C8283D" w:rsidRDefault="00C8283D" w:rsidP="00C8283D">
      <w:pPr>
        <w:ind w:firstLine="709"/>
        <w:jc w:val="both"/>
        <w:rPr>
          <w:rFonts w:ascii="Times New Roman" w:hAnsi="Times New Roman"/>
          <w:sz w:val="28"/>
          <w:szCs w:val="28"/>
        </w:rPr>
      </w:pPr>
      <w:r>
        <w:rPr>
          <w:rFonts w:ascii="Times New Roman" w:hAnsi="Times New Roman"/>
          <w:sz w:val="28"/>
          <w:szCs w:val="28"/>
        </w:rPr>
        <w:t>6) перечень объектов контроля, учитываемых в рамках формирования ежегодного плана мероприятий, с указанием категории риска;</w:t>
      </w:r>
    </w:p>
    <w:p w14:paraId="128C03BD" w14:textId="77777777" w:rsidR="00C8283D" w:rsidRDefault="00C8283D" w:rsidP="00C8283D">
      <w:pPr>
        <w:ind w:firstLine="709"/>
        <w:jc w:val="both"/>
        <w:rPr>
          <w:rFonts w:ascii="Times New Roman" w:hAnsi="Times New Roman"/>
          <w:sz w:val="28"/>
          <w:szCs w:val="28"/>
        </w:rPr>
      </w:pPr>
      <w:r>
        <w:rPr>
          <w:rFonts w:ascii="Times New Roman" w:hAnsi="Times New Roman"/>
          <w:sz w:val="28"/>
          <w:szCs w:val="28"/>
        </w:rPr>
        <w:t>7) программу профилактики рисков причинения вреда и план проведения плановых контрольных мероприятий контрольным органом;</w:t>
      </w:r>
    </w:p>
    <w:p w14:paraId="207818DE" w14:textId="77777777" w:rsidR="00C8283D" w:rsidRDefault="00C8283D" w:rsidP="00C8283D">
      <w:pPr>
        <w:ind w:firstLine="709"/>
        <w:jc w:val="both"/>
        <w:rPr>
          <w:rFonts w:ascii="Times New Roman" w:hAnsi="Times New Roman"/>
          <w:sz w:val="28"/>
          <w:szCs w:val="28"/>
        </w:rPr>
      </w:pPr>
      <w:r>
        <w:rPr>
          <w:rFonts w:ascii="Times New Roman" w:hAnsi="Times New Roman"/>
          <w:sz w:val="28"/>
          <w:szCs w:val="28"/>
        </w:rPr>
        <w:t>8) исчерпывающий перечень сведений, которые могут запрашиваться контрольным органом у контролируемого лица;</w:t>
      </w:r>
    </w:p>
    <w:p w14:paraId="3A5EC0C2" w14:textId="77777777" w:rsidR="00C8283D" w:rsidRDefault="00C8283D" w:rsidP="00C8283D">
      <w:pPr>
        <w:ind w:firstLine="709"/>
        <w:jc w:val="both"/>
        <w:rPr>
          <w:rFonts w:ascii="Times New Roman" w:hAnsi="Times New Roman"/>
          <w:sz w:val="28"/>
          <w:szCs w:val="28"/>
        </w:rPr>
      </w:pPr>
      <w:r>
        <w:rPr>
          <w:rFonts w:ascii="Times New Roman" w:hAnsi="Times New Roman"/>
          <w:sz w:val="28"/>
          <w:szCs w:val="28"/>
        </w:rPr>
        <w:t>9) сведения о способах получения консультаций по вопросам соблюдения обязательных требований;</w:t>
      </w:r>
    </w:p>
    <w:p w14:paraId="6015B096" w14:textId="77777777" w:rsidR="00C8283D" w:rsidRDefault="00C8283D" w:rsidP="00C8283D">
      <w:pPr>
        <w:ind w:firstLine="709"/>
        <w:jc w:val="both"/>
        <w:rPr>
          <w:rFonts w:ascii="Times New Roman" w:hAnsi="Times New Roman"/>
          <w:sz w:val="28"/>
          <w:szCs w:val="28"/>
        </w:rPr>
      </w:pPr>
      <w:r>
        <w:rPr>
          <w:rFonts w:ascii="Times New Roman" w:hAnsi="Times New Roman"/>
          <w:sz w:val="28"/>
          <w:szCs w:val="28"/>
        </w:rPr>
        <w:t>10) сведения о порядке досудебного обжалования решений контрольного органа, действий (бездействия) его должностных лиц;</w:t>
      </w:r>
    </w:p>
    <w:p w14:paraId="3B2449BA" w14:textId="77777777" w:rsidR="00C8283D" w:rsidRDefault="00C8283D" w:rsidP="00C8283D">
      <w:pPr>
        <w:ind w:firstLine="709"/>
        <w:jc w:val="both"/>
        <w:rPr>
          <w:rFonts w:ascii="Times New Roman" w:hAnsi="Times New Roman"/>
          <w:sz w:val="28"/>
          <w:szCs w:val="28"/>
        </w:rPr>
      </w:pPr>
      <w:r>
        <w:rPr>
          <w:rFonts w:ascii="Times New Roman" w:hAnsi="Times New Roman"/>
          <w:sz w:val="28"/>
          <w:szCs w:val="28"/>
        </w:rPr>
        <w:t>11) доклады о муниципальном жилищном контроле;</w:t>
      </w:r>
    </w:p>
    <w:p w14:paraId="7A2D393C" w14:textId="77777777" w:rsidR="00C8283D" w:rsidRDefault="00C8283D" w:rsidP="00C8283D">
      <w:pPr>
        <w:ind w:firstLine="709"/>
        <w:jc w:val="both"/>
        <w:rPr>
          <w:rFonts w:ascii="Times New Roman" w:hAnsi="Times New Roman"/>
          <w:sz w:val="28"/>
          <w:szCs w:val="28"/>
        </w:rPr>
      </w:pPr>
      <w:r>
        <w:rPr>
          <w:rFonts w:ascii="Times New Roman" w:hAnsi="Times New Roman"/>
          <w:sz w:val="28"/>
          <w:szCs w:val="28"/>
        </w:rPr>
        <w:t>12) иные сведения, предусмотренные нормативными правовыми актами Российской Федерации, нормативными правовыми актами субъектов Российской Федерации, муниципальными правовыми актами и (или) программами профилактики рисков причинения вреда.</w:t>
      </w:r>
    </w:p>
    <w:p w14:paraId="33F9BCBE" w14:textId="77777777" w:rsidR="00C8283D" w:rsidRDefault="00C8283D" w:rsidP="00C8283D">
      <w:pPr>
        <w:ind w:firstLine="709"/>
        <w:jc w:val="both"/>
        <w:rPr>
          <w:rFonts w:ascii="Times New Roman" w:hAnsi="Times New Roman"/>
          <w:sz w:val="28"/>
          <w:szCs w:val="28"/>
        </w:rPr>
      </w:pPr>
    </w:p>
    <w:p w14:paraId="0ECA87F0" w14:textId="77777777" w:rsidR="00C8283D" w:rsidRDefault="00C8283D" w:rsidP="00C8283D">
      <w:pPr>
        <w:jc w:val="center"/>
        <w:rPr>
          <w:rFonts w:ascii="Times New Roman" w:hAnsi="Times New Roman"/>
          <w:b/>
          <w:sz w:val="28"/>
          <w:szCs w:val="28"/>
        </w:rPr>
      </w:pPr>
      <w:r>
        <w:rPr>
          <w:rFonts w:ascii="Times New Roman" w:hAnsi="Times New Roman"/>
          <w:b/>
          <w:sz w:val="28"/>
          <w:szCs w:val="28"/>
        </w:rPr>
        <w:t>Глава 2.3. Консультирование</w:t>
      </w:r>
    </w:p>
    <w:p w14:paraId="0ACDBD89" w14:textId="77777777" w:rsidR="00C8283D" w:rsidRDefault="00C8283D" w:rsidP="00C8283D">
      <w:pPr>
        <w:ind w:firstLine="709"/>
        <w:jc w:val="center"/>
        <w:rPr>
          <w:rFonts w:ascii="Times New Roman" w:hAnsi="Times New Roman"/>
          <w:b/>
          <w:sz w:val="28"/>
          <w:szCs w:val="28"/>
        </w:rPr>
      </w:pPr>
    </w:p>
    <w:p w14:paraId="11ECDEDB" w14:textId="77777777" w:rsidR="00C8283D" w:rsidRDefault="00C8283D" w:rsidP="00C8283D">
      <w:pPr>
        <w:ind w:firstLine="709"/>
        <w:jc w:val="both"/>
        <w:rPr>
          <w:rFonts w:ascii="Times New Roman" w:hAnsi="Times New Roman"/>
          <w:sz w:val="28"/>
          <w:szCs w:val="28"/>
        </w:rPr>
      </w:pPr>
      <w:r>
        <w:rPr>
          <w:rFonts w:ascii="Times New Roman" w:hAnsi="Times New Roman"/>
          <w:sz w:val="28"/>
          <w:szCs w:val="28"/>
        </w:rPr>
        <w:t xml:space="preserve">30. Консультирование по обращениям контролируемых лиц и их представителей осуществляют Инспекторы. </w:t>
      </w:r>
    </w:p>
    <w:p w14:paraId="472E1FDF" w14:textId="77777777" w:rsidR="00C8283D" w:rsidRDefault="00C8283D" w:rsidP="00C8283D">
      <w:pPr>
        <w:ind w:firstLine="709"/>
        <w:jc w:val="both"/>
        <w:rPr>
          <w:rFonts w:ascii="Times New Roman" w:hAnsi="Times New Roman"/>
          <w:sz w:val="28"/>
          <w:szCs w:val="28"/>
        </w:rPr>
      </w:pPr>
      <w:r>
        <w:rPr>
          <w:rFonts w:ascii="Times New Roman" w:hAnsi="Times New Roman"/>
          <w:sz w:val="28"/>
          <w:szCs w:val="28"/>
        </w:rPr>
        <w:t>31. Консультирование осуществляется без взимания платы.</w:t>
      </w:r>
    </w:p>
    <w:p w14:paraId="4F897D36" w14:textId="77777777" w:rsidR="00C8283D" w:rsidRDefault="00C8283D" w:rsidP="00C8283D">
      <w:pPr>
        <w:ind w:firstLine="709"/>
        <w:jc w:val="both"/>
        <w:rPr>
          <w:rFonts w:ascii="Times New Roman" w:hAnsi="Times New Roman"/>
          <w:sz w:val="28"/>
          <w:szCs w:val="28"/>
        </w:rPr>
      </w:pPr>
      <w:r>
        <w:rPr>
          <w:rFonts w:ascii="Times New Roman" w:hAnsi="Times New Roman"/>
          <w:sz w:val="28"/>
          <w:szCs w:val="28"/>
        </w:rPr>
        <w:t>32. Консультирование органом контроля осуществляется по вопросам, связанным с организацией и осуществлением муниципального жилищного контроля, в том числе о местонахождении и графике работы органа контроля, реквизитах нормативно-правовых актах, регламентирующих осуществление муниципального жилищного контроля, о порядке и ходе осуществления муниципального жилищного контроля.</w:t>
      </w:r>
    </w:p>
    <w:p w14:paraId="68955A3B" w14:textId="77777777" w:rsidR="00C8283D" w:rsidRDefault="00C8283D" w:rsidP="00C8283D">
      <w:pPr>
        <w:ind w:firstLine="709"/>
        <w:jc w:val="both"/>
        <w:rPr>
          <w:rFonts w:ascii="Times New Roman" w:hAnsi="Times New Roman"/>
          <w:sz w:val="28"/>
          <w:szCs w:val="28"/>
        </w:rPr>
      </w:pPr>
      <w:r>
        <w:rPr>
          <w:rFonts w:ascii="Times New Roman" w:hAnsi="Times New Roman"/>
          <w:sz w:val="28"/>
          <w:szCs w:val="28"/>
        </w:rPr>
        <w:t>33. Консультирование может осуществляться Инспектором по телефону, посредством видео - конференц - связи, на личном приеме либо в ходе проведения профилактического мероприятия, контрольного мероприятия.</w:t>
      </w:r>
    </w:p>
    <w:p w14:paraId="44B36C90" w14:textId="77777777" w:rsidR="00C8283D" w:rsidRDefault="00C8283D" w:rsidP="00C8283D">
      <w:pPr>
        <w:ind w:firstLine="709"/>
        <w:jc w:val="both"/>
        <w:rPr>
          <w:rFonts w:ascii="Times New Roman" w:hAnsi="Times New Roman"/>
          <w:sz w:val="28"/>
          <w:szCs w:val="28"/>
        </w:rPr>
      </w:pPr>
      <w:r>
        <w:rPr>
          <w:rFonts w:ascii="Times New Roman" w:hAnsi="Times New Roman"/>
          <w:sz w:val="28"/>
          <w:szCs w:val="28"/>
        </w:rPr>
        <w:t xml:space="preserve">34. По итогам консультирования информация в письменной форме контролируемым лицам и их представителям не предоставляется. </w:t>
      </w:r>
    </w:p>
    <w:p w14:paraId="3258B611" w14:textId="77777777" w:rsidR="00C8283D" w:rsidRDefault="00C8283D" w:rsidP="00C8283D">
      <w:pPr>
        <w:ind w:firstLine="709"/>
        <w:jc w:val="both"/>
        <w:rPr>
          <w:rFonts w:ascii="Times New Roman" w:hAnsi="Times New Roman"/>
          <w:sz w:val="28"/>
          <w:szCs w:val="28"/>
        </w:rPr>
      </w:pPr>
      <w:r>
        <w:rPr>
          <w:rFonts w:ascii="Times New Roman" w:hAnsi="Times New Roman"/>
          <w:sz w:val="28"/>
          <w:szCs w:val="28"/>
        </w:rPr>
        <w:lastRenderedPageBreak/>
        <w:t>35. Контролируемое лицо вправе направить запрос о предоставлении письменного ответа в сроки, установленные Федеральным законом от 2 мая 2006 года № 59-ФЗ «О порядке рассмотрения обращений граждан Российской Федерации».</w:t>
      </w:r>
    </w:p>
    <w:p w14:paraId="104D7748" w14:textId="77777777" w:rsidR="00C8283D" w:rsidRDefault="00C8283D" w:rsidP="00C8283D">
      <w:pPr>
        <w:ind w:firstLine="709"/>
        <w:jc w:val="both"/>
        <w:rPr>
          <w:rFonts w:ascii="Times New Roman" w:hAnsi="Times New Roman"/>
          <w:sz w:val="28"/>
          <w:szCs w:val="28"/>
        </w:rPr>
      </w:pPr>
      <w:r>
        <w:rPr>
          <w:rFonts w:ascii="Times New Roman" w:hAnsi="Times New Roman"/>
          <w:sz w:val="28"/>
          <w:szCs w:val="28"/>
        </w:rPr>
        <w:t>36. При осуществлении консультирования должностное лицо органа контроля обязано соблюдать конфиденциальность информации, доступ к которой ограничен в соответствии с законодательством Российской Федерации.</w:t>
      </w:r>
    </w:p>
    <w:p w14:paraId="06E5B51D" w14:textId="77777777" w:rsidR="00C8283D" w:rsidRDefault="00C8283D" w:rsidP="00C8283D">
      <w:pPr>
        <w:ind w:firstLine="709"/>
        <w:jc w:val="both"/>
        <w:rPr>
          <w:rFonts w:ascii="Times New Roman" w:hAnsi="Times New Roman"/>
          <w:sz w:val="28"/>
          <w:szCs w:val="28"/>
        </w:rPr>
      </w:pPr>
      <w:r>
        <w:rPr>
          <w:rFonts w:ascii="Times New Roman" w:hAnsi="Times New Roman"/>
          <w:sz w:val="28"/>
          <w:szCs w:val="28"/>
        </w:rPr>
        <w:t>37. 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органа контроля, иных участников контрольного мероприятия, а также результаты проведенных в рамках контрольного мероприятия экспертизы, испытаний.</w:t>
      </w:r>
    </w:p>
    <w:p w14:paraId="3561D69A" w14:textId="77777777" w:rsidR="00C8283D" w:rsidRDefault="00C8283D" w:rsidP="00C8283D">
      <w:pPr>
        <w:ind w:firstLine="709"/>
        <w:jc w:val="both"/>
        <w:rPr>
          <w:rFonts w:ascii="Times New Roman" w:hAnsi="Times New Roman"/>
          <w:sz w:val="28"/>
          <w:szCs w:val="28"/>
        </w:rPr>
      </w:pPr>
      <w:r>
        <w:rPr>
          <w:rFonts w:ascii="Times New Roman" w:hAnsi="Times New Roman"/>
          <w:sz w:val="28"/>
          <w:szCs w:val="28"/>
        </w:rPr>
        <w:t>38. Информация, ставшая известной должностному лицу органа контроля в ходе консультирования, не может использоваться органом контроля в целях оценки контролируемого лица по вопросам соблюдения обязательных требований.</w:t>
      </w:r>
    </w:p>
    <w:p w14:paraId="0572AD36" w14:textId="77777777" w:rsidR="00C8283D" w:rsidRDefault="00C8283D" w:rsidP="00C8283D">
      <w:pPr>
        <w:ind w:firstLine="709"/>
        <w:jc w:val="both"/>
      </w:pPr>
      <w:r>
        <w:rPr>
          <w:rFonts w:ascii="Times New Roman" w:hAnsi="Times New Roman"/>
          <w:sz w:val="28"/>
          <w:szCs w:val="28"/>
        </w:rPr>
        <w:t>39. Орган контроля осуществляет учет консультирований.</w:t>
      </w:r>
    </w:p>
    <w:p w14:paraId="1B6BAD3D" w14:textId="77777777" w:rsidR="00C8283D" w:rsidRDefault="00C8283D" w:rsidP="00C8283D">
      <w:pPr>
        <w:ind w:firstLine="709"/>
        <w:jc w:val="both"/>
        <w:rPr>
          <w:rFonts w:ascii="Times New Roman" w:hAnsi="Times New Roman"/>
          <w:sz w:val="28"/>
          <w:szCs w:val="28"/>
        </w:rPr>
      </w:pPr>
      <w:r>
        <w:rPr>
          <w:rFonts w:ascii="Times New Roman" w:hAnsi="Times New Roman"/>
          <w:sz w:val="28"/>
          <w:szCs w:val="28"/>
        </w:rPr>
        <w:t xml:space="preserve">40. Консультирование по однотипным обращениям контролируемых лиц и их представителей осуществляется посредством размещения на официальном сайте органа контроля письменного разъяснения, подписанного руководителем органа контроля. </w:t>
      </w:r>
    </w:p>
    <w:p w14:paraId="0CE1AE9E" w14:textId="77777777" w:rsidR="00C8283D" w:rsidRDefault="00C8283D" w:rsidP="00C8283D">
      <w:pPr>
        <w:jc w:val="both"/>
        <w:rPr>
          <w:rFonts w:ascii="Times New Roman" w:hAnsi="Times New Roman"/>
          <w:sz w:val="28"/>
          <w:szCs w:val="28"/>
        </w:rPr>
      </w:pPr>
    </w:p>
    <w:p w14:paraId="48F49261" w14:textId="77777777" w:rsidR="00C8283D" w:rsidRDefault="00C8283D" w:rsidP="00C8283D">
      <w:pPr>
        <w:jc w:val="center"/>
        <w:rPr>
          <w:rFonts w:ascii="Times New Roman" w:hAnsi="Times New Roman"/>
          <w:b/>
          <w:sz w:val="28"/>
          <w:szCs w:val="28"/>
        </w:rPr>
      </w:pPr>
      <w:r>
        <w:rPr>
          <w:rFonts w:ascii="Times New Roman" w:hAnsi="Times New Roman"/>
          <w:b/>
          <w:sz w:val="28"/>
          <w:szCs w:val="28"/>
        </w:rPr>
        <w:t>Глава 2.4. Объявление предостережения</w:t>
      </w:r>
    </w:p>
    <w:p w14:paraId="69A068CE" w14:textId="77777777" w:rsidR="00C8283D" w:rsidRDefault="00C8283D" w:rsidP="00C8283D">
      <w:pPr>
        <w:ind w:firstLine="709"/>
        <w:jc w:val="center"/>
        <w:rPr>
          <w:rFonts w:ascii="Times New Roman" w:hAnsi="Times New Roman"/>
          <w:b/>
          <w:sz w:val="28"/>
          <w:szCs w:val="28"/>
        </w:rPr>
      </w:pPr>
    </w:p>
    <w:p w14:paraId="49E1914F" w14:textId="77777777" w:rsidR="00C8283D" w:rsidRDefault="00C8283D" w:rsidP="00C8283D">
      <w:pPr>
        <w:ind w:firstLine="709"/>
        <w:jc w:val="both"/>
        <w:rPr>
          <w:rFonts w:ascii="Times New Roman" w:hAnsi="Times New Roman"/>
          <w:sz w:val="28"/>
          <w:szCs w:val="28"/>
        </w:rPr>
      </w:pPr>
      <w:r>
        <w:rPr>
          <w:rFonts w:ascii="Times New Roman" w:hAnsi="Times New Roman"/>
          <w:sz w:val="28"/>
          <w:szCs w:val="28"/>
        </w:rPr>
        <w:t>41. В случае наличия у контрольного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орган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w:t>
      </w:r>
    </w:p>
    <w:p w14:paraId="6D9061CF" w14:textId="77777777" w:rsidR="00C8283D" w:rsidRDefault="00C8283D" w:rsidP="00C8283D">
      <w:pPr>
        <w:pStyle w:val="a5"/>
        <w:tabs>
          <w:tab w:val="left" w:pos="1134"/>
        </w:tabs>
        <w:ind w:left="0" w:firstLine="709"/>
        <w:jc w:val="both"/>
        <w:rPr>
          <w:rFonts w:ascii="Times New Roman" w:hAnsi="Times New Roman"/>
          <w:sz w:val="28"/>
          <w:szCs w:val="28"/>
        </w:rPr>
      </w:pPr>
      <w:r>
        <w:rPr>
          <w:rFonts w:ascii="Times New Roman" w:hAnsi="Times New Roman"/>
          <w:sz w:val="28"/>
          <w:szCs w:val="28"/>
        </w:rPr>
        <w:t>42. Предостережение о недопустимости нарушения обязательных требований объявляется и направляется контролируемому лицу посредством государственной информационной системы жилищно-коммунального хозяйства.</w:t>
      </w:r>
    </w:p>
    <w:p w14:paraId="5705216F" w14:textId="77777777" w:rsidR="00C8283D" w:rsidRDefault="00C8283D" w:rsidP="00C8283D">
      <w:pPr>
        <w:pStyle w:val="a5"/>
        <w:tabs>
          <w:tab w:val="left" w:pos="1134"/>
        </w:tabs>
        <w:ind w:left="0" w:firstLine="709"/>
        <w:jc w:val="both"/>
        <w:rPr>
          <w:rFonts w:ascii="Times New Roman" w:hAnsi="Times New Roman"/>
          <w:sz w:val="28"/>
          <w:szCs w:val="28"/>
        </w:rPr>
      </w:pPr>
      <w:r>
        <w:rPr>
          <w:rFonts w:ascii="Times New Roman" w:hAnsi="Times New Roman"/>
          <w:sz w:val="28"/>
          <w:szCs w:val="28"/>
        </w:rPr>
        <w:t>Предостережение о недопустимости нарушения обязательных требований содержит в себе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w:t>
      </w:r>
    </w:p>
    <w:p w14:paraId="7AE07411" w14:textId="77777777" w:rsidR="00C8283D" w:rsidRDefault="00C8283D" w:rsidP="00C8283D">
      <w:pPr>
        <w:ind w:firstLine="709"/>
        <w:jc w:val="both"/>
        <w:rPr>
          <w:rFonts w:ascii="Times New Roman" w:hAnsi="Times New Roman"/>
          <w:sz w:val="28"/>
          <w:szCs w:val="28"/>
        </w:rPr>
      </w:pPr>
      <w:r>
        <w:rPr>
          <w:rFonts w:ascii="Times New Roman" w:hAnsi="Times New Roman"/>
          <w:sz w:val="28"/>
          <w:szCs w:val="28"/>
        </w:rPr>
        <w:t>43. Контролируемое лицо вправе после получения предостережения о недопустимости нарушения обязательных требований подать в орган контроля возражение в отношении указанного предостережения.</w:t>
      </w:r>
    </w:p>
    <w:p w14:paraId="0FD19ABA" w14:textId="77777777" w:rsidR="00C8283D" w:rsidRDefault="00C8283D" w:rsidP="000642BD">
      <w:pPr>
        <w:widowControl w:val="0"/>
        <w:shd w:val="clear" w:color="auto" w:fill="FFFFFF"/>
        <w:tabs>
          <w:tab w:val="left" w:pos="1134"/>
        </w:tabs>
        <w:ind w:firstLine="709"/>
        <w:jc w:val="both"/>
      </w:pPr>
      <w:r>
        <w:rPr>
          <w:rFonts w:ascii="Times New Roman" w:hAnsi="Times New Roman"/>
          <w:sz w:val="28"/>
          <w:szCs w:val="28"/>
        </w:rPr>
        <w:t>44. В возражении указывается:</w:t>
      </w:r>
    </w:p>
    <w:p w14:paraId="7729906F" w14:textId="77777777" w:rsidR="00C8283D" w:rsidRDefault="00C8283D" w:rsidP="00C8283D">
      <w:pPr>
        <w:autoSpaceDE w:val="0"/>
        <w:ind w:firstLine="709"/>
        <w:jc w:val="both"/>
        <w:rPr>
          <w:rFonts w:ascii="Times New Roman" w:hAnsi="Times New Roman"/>
          <w:sz w:val="28"/>
          <w:szCs w:val="28"/>
        </w:rPr>
      </w:pPr>
      <w:r>
        <w:rPr>
          <w:rFonts w:ascii="Times New Roman" w:hAnsi="Times New Roman"/>
          <w:sz w:val="28"/>
          <w:szCs w:val="28"/>
        </w:rPr>
        <w:lastRenderedPageBreak/>
        <w:t>1) наименование организации, фамилия, имя, отчество (при наличии) индивидуального предпринимателя;</w:t>
      </w:r>
    </w:p>
    <w:p w14:paraId="1096DB60" w14:textId="178F1939" w:rsidR="00C8283D" w:rsidRDefault="00C8283D" w:rsidP="00C8283D">
      <w:pPr>
        <w:autoSpaceDE w:val="0"/>
        <w:ind w:firstLine="709"/>
        <w:jc w:val="both"/>
        <w:rPr>
          <w:rFonts w:ascii="Times New Roman" w:hAnsi="Times New Roman"/>
          <w:sz w:val="28"/>
          <w:szCs w:val="28"/>
        </w:rPr>
      </w:pPr>
      <w:r>
        <w:rPr>
          <w:rFonts w:ascii="Times New Roman" w:hAnsi="Times New Roman"/>
          <w:sz w:val="28"/>
          <w:szCs w:val="28"/>
        </w:rPr>
        <w:t>2) идентификационный номер налогоплательщика</w:t>
      </w:r>
      <w:r w:rsidR="00322864">
        <w:rPr>
          <w:rFonts w:ascii="Times New Roman" w:hAnsi="Times New Roman"/>
          <w:sz w:val="28"/>
          <w:szCs w:val="28"/>
        </w:rPr>
        <w:t> </w:t>
      </w:r>
      <w:r>
        <w:rPr>
          <w:rFonts w:ascii="Times New Roman" w:hAnsi="Times New Roman"/>
          <w:sz w:val="28"/>
          <w:szCs w:val="28"/>
        </w:rPr>
        <w:t>-</w:t>
      </w:r>
      <w:r w:rsidR="00322864">
        <w:rPr>
          <w:rFonts w:ascii="Times New Roman" w:hAnsi="Times New Roman"/>
          <w:sz w:val="28"/>
          <w:szCs w:val="28"/>
        </w:rPr>
        <w:t> </w:t>
      </w:r>
      <w:r>
        <w:rPr>
          <w:rFonts w:ascii="Times New Roman" w:hAnsi="Times New Roman"/>
          <w:sz w:val="28"/>
          <w:szCs w:val="28"/>
        </w:rPr>
        <w:t>организации, индивидуального предпринимателя;</w:t>
      </w:r>
    </w:p>
    <w:p w14:paraId="066ABED5" w14:textId="77777777" w:rsidR="00C8283D" w:rsidRDefault="00C8283D" w:rsidP="00C8283D">
      <w:pPr>
        <w:autoSpaceDE w:val="0"/>
        <w:ind w:firstLine="709"/>
        <w:jc w:val="both"/>
        <w:rPr>
          <w:rFonts w:ascii="Times New Roman" w:hAnsi="Times New Roman"/>
          <w:sz w:val="28"/>
          <w:szCs w:val="28"/>
        </w:rPr>
      </w:pPr>
      <w:r>
        <w:rPr>
          <w:rFonts w:ascii="Times New Roman" w:hAnsi="Times New Roman"/>
          <w:sz w:val="28"/>
          <w:szCs w:val="28"/>
        </w:rPr>
        <w:t>3) дата и номер предостережения, направленного в адрес контролируемого лица;</w:t>
      </w:r>
    </w:p>
    <w:p w14:paraId="48279365" w14:textId="77777777" w:rsidR="00C8283D" w:rsidRDefault="00C8283D" w:rsidP="00C8283D">
      <w:pPr>
        <w:autoSpaceDE w:val="0"/>
        <w:ind w:firstLine="709"/>
        <w:jc w:val="both"/>
        <w:rPr>
          <w:rFonts w:ascii="Times New Roman" w:hAnsi="Times New Roman"/>
          <w:sz w:val="28"/>
          <w:szCs w:val="28"/>
        </w:rPr>
      </w:pPr>
      <w:r>
        <w:rPr>
          <w:rFonts w:ascii="Times New Roman" w:hAnsi="Times New Roman"/>
          <w:sz w:val="28"/>
          <w:szCs w:val="28"/>
        </w:rPr>
        <w:t>4) обоснование позиции в отношении указанных в предостережении действий (бездействия) контролируемого лица, которые приводят или могут привести к нарушению обязательных требований.</w:t>
      </w:r>
    </w:p>
    <w:p w14:paraId="314E755D" w14:textId="77777777" w:rsidR="00C8283D" w:rsidRDefault="00C8283D" w:rsidP="00C8283D">
      <w:pPr>
        <w:autoSpaceDE w:val="0"/>
        <w:ind w:firstLine="709"/>
        <w:jc w:val="both"/>
        <w:rPr>
          <w:rFonts w:ascii="Times New Roman" w:hAnsi="Times New Roman"/>
          <w:sz w:val="28"/>
          <w:szCs w:val="28"/>
        </w:rPr>
      </w:pPr>
      <w:r>
        <w:rPr>
          <w:rFonts w:ascii="Times New Roman" w:hAnsi="Times New Roman"/>
          <w:sz w:val="28"/>
          <w:szCs w:val="28"/>
        </w:rPr>
        <w:t xml:space="preserve">45. Возражение направляется контролируемым лицом непосредственно в орган контроля, почтовым отправлением, либо в виде электронного документа, подписанного усиленной квалифицированной электронной подписью индивидуального предпринимателя, лица, уполномоченного действовать от имени организации, на указанный в предостережении адрес электронной почты (указать наименование контрольного органа) либо иным указанным </w:t>
      </w:r>
      <w:r>
        <w:rPr>
          <w:rFonts w:ascii="Times New Roman" w:hAnsi="Times New Roman"/>
          <w:sz w:val="28"/>
          <w:szCs w:val="28"/>
        </w:rPr>
        <w:br/>
        <w:t>в предостережении способом.</w:t>
      </w:r>
    </w:p>
    <w:p w14:paraId="29F94B4D" w14:textId="77777777" w:rsidR="00C8283D" w:rsidRDefault="00C8283D" w:rsidP="00C8283D">
      <w:pPr>
        <w:autoSpaceDE w:val="0"/>
        <w:ind w:firstLine="709"/>
        <w:jc w:val="both"/>
      </w:pPr>
      <w:r>
        <w:rPr>
          <w:rFonts w:ascii="Times New Roman" w:hAnsi="Times New Roman"/>
          <w:color w:val="000000"/>
          <w:sz w:val="28"/>
          <w:szCs w:val="28"/>
        </w:rPr>
        <w:t>46. Гражданин, не осуществляющий предпринимательской деятельности, вправе направить возражение</w:t>
      </w:r>
      <w:r>
        <w:rPr>
          <w:rFonts w:ascii="Times New Roman" w:eastAsia="Times New Roman" w:hAnsi="Times New Roman"/>
          <w:color w:val="000000"/>
          <w:sz w:val="28"/>
          <w:szCs w:val="28"/>
          <w:lang w:eastAsia="ru-RU"/>
        </w:rPr>
        <w:t xml:space="preserve"> в отношении предостережения на бумажном носителе.</w:t>
      </w:r>
    </w:p>
    <w:p w14:paraId="5BCA8CA2" w14:textId="77777777" w:rsidR="00C8283D" w:rsidRDefault="00C8283D" w:rsidP="00C8283D">
      <w:pPr>
        <w:widowControl w:val="0"/>
        <w:shd w:val="clear" w:color="auto" w:fill="FFFFFF"/>
        <w:tabs>
          <w:tab w:val="left" w:pos="206"/>
        </w:tabs>
        <w:ind w:firstLine="709"/>
        <w:jc w:val="both"/>
      </w:pPr>
      <w:r>
        <w:rPr>
          <w:rFonts w:ascii="Times New Roman" w:hAnsi="Times New Roman"/>
          <w:color w:val="000000"/>
          <w:sz w:val="28"/>
          <w:szCs w:val="28"/>
        </w:rPr>
        <w:t>47. Возражение в отношении предостережения рассматривается уполномоченным органом в течение 20 дней со дня получения такого возражения. По результатам рассмотрения возражения в отношении предостережения контролируемому лицу направляется ответ.</w:t>
      </w:r>
      <w:r>
        <w:rPr>
          <w:rFonts w:ascii="Times New Roman" w:eastAsia="Times New Roman" w:hAnsi="Times New Roman"/>
          <w:color w:val="000000"/>
          <w:sz w:val="28"/>
          <w:szCs w:val="28"/>
          <w:lang w:eastAsia="ru-RU"/>
        </w:rPr>
        <w:t xml:space="preserve"> </w:t>
      </w:r>
    </w:p>
    <w:p w14:paraId="0481FD85" w14:textId="77777777" w:rsidR="00C8283D" w:rsidRDefault="00C8283D" w:rsidP="00C8283D">
      <w:pPr>
        <w:widowControl w:val="0"/>
        <w:shd w:val="clear" w:color="auto" w:fill="FFFFFF"/>
        <w:tabs>
          <w:tab w:val="left" w:pos="206"/>
        </w:tabs>
        <w:ind w:firstLine="709"/>
        <w:jc w:val="both"/>
        <w:rPr>
          <w:rFonts w:ascii="Times New Roman" w:hAnsi="Times New Roman"/>
          <w:sz w:val="28"/>
          <w:szCs w:val="28"/>
        </w:rPr>
      </w:pPr>
      <w:r>
        <w:rPr>
          <w:rFonts w:ascii="Times New Roman" w:hAnsi="Times New Roman"/>
          <w:sz w:val="28"/>
          <w:szCs w:val="28"/>
        </w:rPr>
        <w:t>48. По результатам рассмотрения возражения контрольный орган принимает одно из следующих решений:</w:t>
      </w:r>
    </w:p>
    <w:p w14:paraId="09E7828E" w14:textId="77777777" w:rsidR="00C8283D" w:rsidRDefault="00C8283D" w:rsidP="00C8283D">
      <w:pPr>
        <w:widowControl w:val="0"/>
        <w:shd w:val="clear" w:color="auto" w:fill="FFFFFF"/>
        <w:tabs>
          <w:tab w:val="left" w:pos="206"/>
        </w:tabs>
        <w:ind w:firstLine="709"/>
        <w:jc w:val="both"/>
        <w:rPr>
          <w:rFonts w:ascii="Times New Roman" w:hAnsi="Times New Roman"/>
          <w:sz w:val="28"/>
          <w:szCs w:val="28"/>
        </w:rPr>
      </w:pPr>
      <w:r>
        <w:rPr>
          <w:rFonts w:ascii="Times New Roman" w:hAnsi="Times New Roman"/>
          <w:sz w:val="28"/>
          <w:szCs w:val="28"/>
        </w:rPr>
        <w:t>1) удовлетворяет возражение в форме отмены объявленного предостережения;</w:t>
      </w:r>
    </w:p>
    <w:p w14:paraId="11882DA6" w14:textId="77777777" w:rsidR="00C8283D" w:rsidRDefault="00C8283D" w:rsidP="00C8283D">
      <w:pPr>
        <w:widowControl w:val="0"/>
        <w:shd w:val="clear" w:color="auto" w:fill="FFFFFF"/>
        <w:tabs>
          <w:tab w:val="left" w:pos="206"/>
        </w:tabs>
        <w:ind w:firstLine="709"/>
        <w:jc w:val="both"/>
        <w:rPr>
          <w:rFonts w:ascii="Times New Roman" w:hAnsi="Times New Roman"/>
          <w:sz w:val="28"/>
          <w:szCs w:val="28"/>
        </w:rPr>
      </w:pPr>
      <w:r>
        <w:rPr>
          <w:rFonts w:ascii="Times New Roman" w:hAnsi="Times New Roman"/>
          <w:sz w:val="28"/>
          <w:szCs w:val="28"/>
        </w:rPr>
        <w:t>2) отказывает в удовлетворении возражения.</w:t>
      </w:r>
    </w:p>
    <w:p w14:paraId="304BE54A" w14:textId="77777777" w:rsidR="00C8283D" w:rsidRDefault="00C8283D" w:rsidP="00C8283D">
      <w:pPr>
        <w:ind w:firstLine="709"/>
        <w:jc w:val="both"/>
        <w:rPr>
          <w:rFonts w:ascii="Times New Roman" w:hAnsi="Times New Roman"/>
          <w:sz w:val="28"/>
          <w:szCs w:val="28"/>
        </w:rPr>
      </w:pPr>
      <w:r>
        <w:rPr>
          <w:rFonts w:ascii="Times New Roman" w:hAnsi="Times New Roman"/>
          <w:sz w:val="28"/>
          <w:szCs w:val="28"/>
        </w:rPr>
        <w:t>49. Орган контроля осуществляет учет объявленных ими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14:paraId="6AA81342" w14:textId="77777777" w:rsidR="00C8283D" w:rsidRDefault="00C8283D" w:rsidP="00C8283D">
      <w:pPr>
        <w:ind w:firstLine="709"/>
        <w:jc w:val="both"/>
        <w:rPr>
          <w:rFonts w:ascii="Times New Roman" w:hAnsi="Times New Roman"/>
          <w:sz w:val="28"/>
          <w:szCs w:val="28"/>
        </w:rPr>
      </w:pPr>
    </w:p>
    <w:p w14:paraId="4CF7C0D7" w14:textId="77777777" w:rsidR="00C8283D" w:rsidRDefault="00C8283D" w:rsidP="00C8283D">
      <w:pPr>
        <w:jc w:val="center"/>
        <w:rPr>
          <w:rFonts w:ascii="Times New Roman" w:hAnsi="Times New Roman"/>
          <w:b/>
          <w:sz w:val="28"/>
          <w:szCs w:val="28"/>
        </w:rPr>
      </w:pPr>
      <w:r>
        <w:rPr>
          <w:rFonts w:ascii="Times New Roman" w:hAnsi="Times New Roman"/>
          <w:b/>
          <w:sz w:val="28"/>
          <w:szCs w:val="28"/>
        </w:rPr>
        <w:t>Глава 2.5. Профилактический визит</w:t>
      </w:r>
    </w:p>
    <w:p w14:paraId="57ADC73B" w14:textId="77777777" w:rsidR="00C8283D" w:rsidRDefault="00C8283D" w:rsidP="00C8283D">
      <w:pPr>
        <w:ind w:firstLine="709"/>
        <w:jc w:val="center"/>
        <w:rPr>
          <w:rFonts w:ascii="Times New Roman" w:hAnsi="Times New Roman"/>
          <w:b/>
          <w:sz w:val="28"/>
          <w:szCs w:val="28"/>
        </w:rPr>
      </w:pPr>
    </w:p>
    <w:p w14:paraId="40C0F514" w14:textId="77777777" w:rsidR="00C8283D" w:rsidRDefault="00C8283D" w:rsidP="00C8283D">
      <w:pPr>
        <w:ind w:firstLine="709"/>
        <w:jc w:val="both"/>
        <w:rPr>
          <w:rFonts w:ascii="Times New Roman" w:hAnsi="Times New Roman"/>
          <w:sz w:val="28"/>
          <w:szCs w:val="28"/>
        </w:rPr>
      </w:pPr>
      <w:r>
        <w:rPr>
          <w:rFonts w:ascii="Times New Roman" w:hAnsi="Times New Roman"/>
          <w:sz w:val="28"/>
          <w:szCs w:val="28"/>
        </w:rPr>
        <w:t xml:space="preserve">50.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 </w:t>
      </w:r>
    </w:p>
    <w:p w14:paraId="4586E784" w14:textId="77777777" w:rsidR="00C8283D" w:rsidRDefault="00C8283D" w:rsidP="00C8283D">
      <w:pPr>
        <w:ind w:firstLine="709"/>
        <w:jc w:val="both"/>
        <w:rPr>
          <w:rFonts w:ascii="Times New Roman" w:hAnsi="Times New Roman"/>
          <w:sz w:val="28"/>
          <w:szCs w:val="28"/>
        </w:rPr>
      </w:pPr>
      <w:r>
        <w:rPr>
          <w:rFonts w:ascii="Times New Roman" w:hAnsi="Times New Roman"/>
          <w:sz w:val="28"/>
          <w:szCs w:val="28"/>
        </w:rPr>
        <w:t>51. В ходе профилактического визита контролируемое лицо информируется об обязательных требованиях, предъявляемых к объектам контроля.</w:t>
      </w:r>
    </w:p>
    <w:p w14:paraId="636C9854" w14:textId="77777777" w:rsidR="00C8283D" w:rsidRDefault="00C8283D" w:rsidP="00C8283D">
      <w:pPr>
        <w:ind w:firstLine="709"/>
        <w:jc w:val="both"/>
        <w:rPr>
          <w:rFonts w:ascii="Times New Roman" w:hAnsi="Times New Roman"/>
          <w:sz w:val="28"/>
          <w:szCs w:val="28"/>
        </w:rPr>
      </w:pPr>
      <w:r>
        <w:rPr>
          <w:rFonts w:ascii="Times New Roman" w:hAnsi="Times New Roman"/>
          <w:sz w:val="28"/>
          <w:szCs w:val="28"/>
        </w:rPr>
        <w:t>52. В ходе профилактического визита Инспектором может осуществляться консультирование контролируемого лица в порядке, установленном настоящим Положением.</w:t>
      </w:r>
    </w:p>
    <w:p w14:paraId="581CC580" w14:textId="77777777" w:rsidR="00C8283D" w:rsidRDefault="00C8283D" w:rsidP="00C8283D">
      <w:pPr>
        <w:ind w:firstLine="709"/>
        <w:jc w:val="both"/>
        <w:rPr>
          <w:rFonts w:ascii="Times New Roman" w:hAnsi="Times New Roman"/>
          <w:sz w:val="28"/>
          <w:szCs w:val="28"/>
        </w:rPr>
      </w:pPr>
      <w:r>
        <w:rPr>
          <w:rFonts w:ascii="Times New Roman" w:hAnsi="Times New Roman"/>
          <w:sz w:val="28"/>
          <w:szCs w:val="28"/>
        </w:rPr>
        <w:t xml:space="preserve">53. При проведении профилактического визита гражданам, организациям не могут выдаваться предписания об устранении нарушений обязательных </w:t>
      </w:r>
      <w:r>
        <w:rPr>
          <w:rFonts w:ascii="Times New Roman" w:hAnsi="Times New Roman"/>
          <w:sz w:val="28"/>
          <w:szCs w:val="28"/>
        </w:rPr>
        <w:lastRenderedPageBreak/>
        <w:t>требований. Разъяснения, полученные контролируемым лицом в ходе профилактического визита, носят рекомендательный характер.</w:t>
      </w:r>
    </w:p>
    <w:p w14:paraId="62D1AA6C" w14:textId="77777777" w:rsidR="00C8283D" w:rsidRDefault="00C8283D" w:rsidP="00C8283D">
      <w:pPr>
        <w:ind w:firstLine="709"/>
        <w:jc w:val="both"/>
        <w:rPr>
          <w:rFonts w:ascii="Times New Roman" w:hAnsi="Times New Roman"/>
          <w:sz w:val="28"/>
          <w:szCs w:val="28"/>
        </w:rPr>
      </w:pPr>
      <w:r>
        <w:rPr>
          <w:rFonts w:ascii="Times New Roman" w:hAnsi="Times New Roman"/>
          <w:sz w:val="28"/>
          <w:szCs w:val="28"/>
        </w:rPr>
        <w:t xml:space="preserve">54. По результатам профилактического визита в случае, если Инспектором получены сведения о готовящихся или возможных нарушениях обязательных требований, органом контроля контролируемому лицу могут быть выданы рекомендации по соблюдению обязательных требований либо объявлено предостережение о недопустимости нарушения обязательных требований. </w:t>
      </w:r>
    </w:p>
    <w:p w14:paraId="2083D2CB" w14:textId="77777777" w:rsidR="00C8283D" w:rsidRDefault="00C8283D" w:rsidP="00C8283D">
      <w:pPr>
        <w:ind w:firstLine="709"/>
        <w:jc w:val="both"/>
        <w:rPr>
          <w:rFonts w:ascii="Times New Roman" w:hAnsi="Times New Roman"/>
          <w:sz w:val="28"/>
          <w:szCs w:val="28"/>
        </w:rPr>
      </w:pPr>
      <w:r>
        <w:rPr>
          <w:rFonts w:ascii="Times New Roman" w:hAnsi="Times New Roman"/>
          <w:sz w:val="28"/>
          <w:szCs w:val="28"/>
        </w:rPr>
        <w:t>55. 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органа контроля для принятия решения о проведении контрольных мероприятий.</w:t>
      </w:r>
    </w:p>
    <w:p w14:paraId="7C3A7C40" w14:textId="77777777" w:rsidR="00C8283D" w:rsidRDefault="00C8283D" w:rsidP="00C8283D">
      <w:pPr>
        <w:ind w:firstLine="709"/>
        <w:jc w:val="both"/>
        <w:rPr>
          <w:rFonts w:ascii="Times New Roman" w:hAnsi="Times New Roman"/>
          <w:sz w:val="28"/>
          <w:szCs w:val="28"/>
        </w:rPr>
      </w:pPr>
    </w:p>
    <w:p w14:paraId="6ABDA087" w14:textId="77777777" w:rsidR="00C8283D" w:rsidRDefault="00C8283D" w:rsidP="00C8283D">
      <w:pPr>
        <w:jc w:val="center"/>
        <w:rPr>
          <w:rFonts w:ascii="Times New Roman" w:hAnsi="Times New Roman"/>
          <w:b/>
          <w:sz w:val="28"/>
          <w:szCs w:val="28"/>
        </w:rPr>
      </w:pPr>
      <w:r>
        <w:rPr>
          <w:rFonts w:ascii="Times New Roman" w:hAnsi="Times New Roman"/>
          <w:b/>
          <w:sz w:val="28"/>
          <w:szCs w:val="28"/>
        </w:rPr>
        <w:t>Раздел 3. Оценка соблюдения обязательных требовании</w:t>
      </w:r>
    </w:p>
    <w:p w14:paraId="07C44FDC" w14:textId="77777777" w:rsidR="00C8283D" w:rsidRDefault="00C8283D" w:rsidP="00C8283D">
      <w:pPr>
        <w:ind w:firstLine="709"/>
        <w:jc w:val="center"/>
        <w:rPr>
          <w:rFonts w:ascii="Times New Roman" w:hAnsi="Times New Roman"/>
          <w:b/>
          <w:sz w:val="28"/>
          <w:szCs w:val="28"/>
        </w:rPr>
      </w:pPr>
    </w:p>
    <w:p w14:paraId="11386538" w14:textId="77777777" w:rsidR="00C8283D" w:rsidRDefault="00C8283D" w:rsidP="00C8283D">
      <w:pPr>
        <w:jc w:val="center"/>
        <w:rPr>
          <w:rFonts w:ascii="Times New Roman" w:hAnsi="Times New Roman"/>
          <w:b/>
          <w:sz w:val="28"/>
          <w:szCs w:val="28"/>
        </w:rPr>
      </w:pPr>
      <w:r>
        <w:rPr>
          <w:rFonts w:ascii="Times New Roman" w:hAnsi="Times New Roman"/>
          <w:b/>
          <w:sz w:val="28"/>
          <w:szCs w:val="28"/>
        </w:rPr>
        <w:t>Глава 3.1. Плановые контрольные мероприятия</w:t>
      </w:r>
    </w:p>
    <w:p w14:paraId="3B8FD4F5" w14:textId="77777777" w:rsidR="00C8283D" w:rsidRDefault="00C8283D" w:rsidP="00C8283D">
      <w:pPr>
        <w:ind w:firstLine="709"/>
        <w:jc w:val="center"/>
        <w:rPr>
          <w:rFonts w:ascii="Times New Roman" w:hAnsi="Times New Roman"/>
          <w:b/>
          <w:sz w:val="28"/>
          <w:szCs w:val="28"/>
        </w:rPr>
      </w:pPr>
    </w:p>
    <w:p w14:paraId="17E99D03" w14:textId="77777777" w:rsidR="00C8283D" w:rsidRDefault="00C8283D" w:rsidP="006E70A9">
      <w:pPr>
        <w:ind w:firstLine="709"/>
        <w:jc w:val="both"/>
        <w:rPr>
          <w:rFonts w:ascii="Times New Roman" w:hAnsi="Times New Roman"/>
          <w:bCs/>
          <w:sz w:val="28"/>
          <w:szCs w:val="28"/>
        </w:rPr>
      </w:pPr>
      <w:r>
        <w:rPr>
          <w:rFonts w:ascii="Times New Roman" w:hAnsi="Times New Roman"/>
          <w:bCs/>
          <w:sz w:val="28"/>
          <w:szCs w:val="28"/>
        </w:rPr>
        <w:t>56. Плановые контрольные мероприятия проводятся на основании плана проведения плановых контрольных мероприятий на очередной календарный год (далее - ежегодный план), формируемого контрольным органом и подлежащего согласованию с прокуратурой города Кушвы.</w:t>
      </w:r>
    </w:p>
    <w:p w14:paraId="7839460A" w14:textId="77777777" w:rsidR="00C8283D" w:rsidRDefault="00C8283D" w:rsidP="006E70A9">
      <w:pPr>
        <w:ind w:firstLine="709"/>
        <w:jc w:val="both"/>
        <w:rPr>
          <w:rFonts w:ascii="Times New Roman" w:hAnsi="Times New Roman"/>
          <w:bCs/>
          <w:sz w:val="28"/>
          <w:szCs w:val="28"/>
        </w:rPr>
      </w:pPr>
      <w:r>
        <w:rPr>
          <w:rFonts w:ascii="Times New Roman" w:hAnsi="Times New Roman"/>
          <w:bCs/>
          <w:sz w:val="28"/>
          <w:szCs w:val="28"/>
        </w:rPr>
        <w:t>57. Проект ежегодного плана формируется в машиночитаемом виде с использованием единого реестра контрольных мероприятий, а также информационной системы контрольного органа.</w:t>
      </w:r>
    </w:p>
    <w:p w14:paraId="4840F88D" w14:textId="77777777" w:rsidR="00C8283D" w:rsidRDefault="00C8283D" w:rsidP="006E70A9">
      <w:pPr>
        <w:ind w:firstLine="709"/>
        <w:jc w:val="both"/>
        <w:rPr>
          <w:rFonts w:ascii="Times New Roman" w:hAnsi="Times New Roman"/>
          <w:bCs/>
          <w:sz w:val="28"/>
          <w:szCs w:val="28"/>
        </w:rPr>
      </w:pPr>
      <w:r>
        <w:rPr>
          <w:rFonts w:ascii="Times New Roman" w:hAnsi="Times New Roman"/>
          <w:bCs/>
          <w:sz w:val="28"/>
          <w:szCs w:val="28"/>
        </w:rPr>
        <w:t>58. Проект ежегодного плана до 1 октября года, предшествующего году реализации ежегодного плана, представляется на согласование в прокуратуру города Кушвы.</w:t>
      </w:r>
    </w:p>
    <w:p w14:paraId="7F8C0A11" w14:textId="77777777" w:rsidR="00C8283D" w:rsidRDefault="00C8283D" w:rsidP="006E70A9">
      <w:pPr>
        <w:ind w:firstLine="709"/>
        <w:jc w:val="both"/>
        <w:rPr>
          <w:rFonts w:ascii="Times New Roman" w:hAnsi="Times New Roman"/>
          <w:bCs/>
          <w:sz w:val="28"/>
          <w:szCs w:val="28"/>
        </w:rPr>
      </w:pPr>
      <w:r>
        <w:rPr>
          <w:rFonts w:ascii="Times New Roman" w:hAnsi="Times New Roman"/>
          <w:bCs/>
          <w:sz w:val="28"/>
          <w:szCs w:val="28"/>
        </w:rPr>
        <w:t>59. Представление проекта ежегодного плана на согласование в прокуратуру города Кушвы осуществляется посредством его размещения контрольным органом в машиночитаемом формате в едином реестре контрольных мероприятий.</w:t>
      </w:r>
    </w:p>
    <w:p w14:paraId="3A6B2E01" w14:textId="77777777" w:rsidR="00C8283D" w:rsidRDefault="00C8283D" w:rsidP="006E70A9">
      <w:pPr>
        <w:pStyle w:val="a4"/>
        <w:ind w:firstLine="709"/>
        <w:jc w:val="both"/>
      </w:pPr>
      <w:r>
        <w:rPr>
          <w:rFonts w:ascii="Times New Roman" w:hAnsi="Times New Roman"/>
          <w:bCs/>
          <w:sz w:val="28"/>
          <w:szCs w:val="28"/>
        </w:rPr>
        <w:t xml:space="preserve">60. Руководитель контрольного органа до 20 ноября года, предшествующего году реализации ежегодного плана, рассматривает и учитывает представленные посредством единого реестра контрольных мероприятий предложения прокуратуры города Кушвы </w:t>
      </w:r>
      <w:r>
        <w:rPr>
          <w:rFonts w:ascii="Times New Roman" w:hAnsi="Times New Roman"/>
          <w:sz w:val="28"/>
          <w:szCs w:val="28"/>
        </w:rPr>
        <w:t xml:space="preserve">по включению или исключению контрольных мероприятий в ежегодный план. Предложения </w:t>
      </w:r>
      <w:r>
        <w:rPr>
          <w:rFonts w:ascii="Times New Roman" w:hAnsi="Times New Roman"/>
          <w:sz w:val="28"/>
          <w:szCs w:val="28"/>
        </w:rPr>
        <w:tab/>
        <w:t>прокуратуры города Кушвы могут быть обжалованы вышестоящему прокурору, что не приостанавливает их учет в ежегодном плане посредством единого реестра контрольных (надзорных) мероприятий.</w:t>
      </w:r>
    </w:p>
    <w:p w14:paraId="3CD0B1B5" w14:textId="77777777" w:rsidR="00C8283D" w:rsidRDefault="00C8283D" w:rsidP="006E70A9">
      <w:pPr>
        <w:pStyle w:val="a4"/>
        <w:ind w:firstLine="709"/>
        <w:jc w:val="both"/>
        <w:rPr>
          <w:rFonts w:ascii="Times New Roman" w:hAnsi="Times New Roman"/>
          <w:sz w:val="28"/>
          <w:szCs w:val="28"/>
        </w:rPr>
      </w:pPr>
      <w:r>
        <w:rPr>
          <w:rFonts w:ascii="Times New Roman" w:hAnsi="Times New Roman"/>
          <w:sz w:val="28"/>
          <w:szCs w:val="28"/>
        </w:rPr>
        <w:t>61. При организации муниципального жилищного контроля объектам контроля присваиваются следующие категории риска:</w:t>
      </w:r>
    </w:p>
    <w:p w14:paraId="2D3E4253" w14:textId="77777777" w:rsidR="00C8283D" w:rsidRDefault="00C8283D" w:rsidP="006E70A9">
      <w:pPr>
        <w:pStyle w:val="a4"/>
        <w:ind w:firstLine="709"/>
        <w:jc w:val="both"/>
        <w:rPr>
          <w:rFonts w:ascii="Times New Roman" w:hAnsi="Times New Roman"/>
          <w:sz w:val="28"/>
          <w:szCs w:val="28"/>
        </w:rPr>
      </w:pPr>
      <w:r>
        <w:rPr>
          <w:rFonts w:ascii="Times New Roman" w:hAnsi="Times New Roman"/>
          <w:sz w:val="28"/>
          <w:szCs w:val="28"/>
        </w:rPr>
        <w:t>1) высокий;</w:t>
      </w:r>
    </w:p>
    <w:p w14:paraId="48832E43" w14:textId="77777777" w:rsidR="00C8283D" w:rsidRDefault="00C8283D" w:rsidP="006E70A9">
      <w:pPr>
        <w:pStyle w:val="a4"/>
        <w:ind w:firstLine="709"/>
        <w:jc w:val="both"/>
        <w:rPr>
          <w:rFonts w:ascii="Times New Roman" w:hAnsi="Times New Roman"/>
          <w:sz w:val="28"/>
          <w:szCs w:val="28"/>
        </w:rPr>
      </w:pPr>
      <w:r>
        <w:rPr>
          <w:rFonts w:ascii="Times New Roman" w:hAnsi="Times New Roman"/>
          <w:sz w:val="28"/>
          <w:szCs w:val="28"/>
        </w:rPr>
        <w:t>2) средний;</w:t>
      </w:r>
    </w:p>
    <w:p w14:paraId="36AF27B9" w14:textId="77777777" w:rsidR="00144ED6" w:rsidRDefault="00C8283D" w:rsidP="006E70A9">
      <w:pPr>
        <w:pStyle w:val="a4"/>
        <w:ind w:firstLine="709"/>
        <w:jc w:val="both"/>
        <w:rPr>
          <w:rFonts w:ascii="Times New Roman" w:hAnsi="Times New Roman"/>
          <w:sz w:val="28"/>
          <w:szCs w:val="28"/>
        </w:rPr>
      </w:pPr>
      <w:r>
        <w:rPr>
          <w:rFonts w:ascii="Times New Roman" w:hAnsi="Times New Roman"/>
          <w:sz w:val="28"/>
          <w:szCs w:val="28"/>
        </w:rPr>
        <w:t>3) низкий.</w:t>
      </w:r>
    </w:p>
    <w:p w14:paraId="72D58102" w14:textId="3879E0BB" w:rsidR="00C8283D" w:rsidRPr="00144ED6" w:rsidRDefault="00C8283D" w:rsidP="006E70A9">
      <w:pPr>
        <w:pStyle w:val="a4"/>
        <w:ind w:firstLine="709"/>
        <w:jc w:val="both"/>
        <w:rPr>
          <w:rFonts w:ascii="Times New Roman" w:hAnsi="Times New Roman"/>
          <w:sz w:val="28"/>
          <w:szCs w:val="28"/>
        </w:rPr>
      </w:pPr>
      <w:r>
        <w:rPr>
          <w:rFonts w:ascii="Times New Roman" w:hAnsi="Times New Roman"/>
          <w:bCs/>
          <w:sz w:val="28"/>
          <w:szCs w:val="28"/>
        </w:rPr>
        <w:lastRenderedPageBreak/>
        <w:t>62. Плановые контрольные мероприятия в отношении объектов контроля в зависимости от присвоенной категории риска проводятся со следующей периодичностью:</w:t>
      </w:r>
    </w:p>
    <w:p w14:paraId="03C324D6" w14:textId="77777777" w:rsidR="00C8283D" w:rsidRDefault="00C8283D" w:rsidP="006E70A9">
      <w:pPr>
        <w:ind w:firstLine="709"/>
        <w:jc w:val="both"/>
        <w:rPr>
          <w:rFonts w:ascii="Times New Roman" w:hAnsi="Times New Roman"/>
          <w:bCs/>
          <w:sz w:val="28"/>
          <w:szCs w:val="28"/>
        </w:rPr>
      </w:pPr>
      <w:r>
        <w:rPr>
          <w:rFonts w:ascii="Times New Roman" w:hAnsi="Times New Roman"/>
          <w:bCs/>
          <w:sz w:val="28"/>
          <w:szCs w:val="28"/>
        </w:rPr>
        <w:t>1) при установлении объекту контроля категории высокого риска плановые контрольные мероприятия проводятся с периодичностью 1 раз в 2 года;</w:t>
      </w:r>
    </w:p>
    <w:p w14:paraId="7068EA00" w14:textId="77777777" w:rsidR="00C8283D" w:rsidRDefault="00C8283D" w:rsidP="006E70A9">
      <w:pPr>
        <w:ind w:firstLine="709"/>
        <w:jc w:val="both"/>
        <w:rPr>
          <w:rFonts w:ascii="Times New Roman" w:hAnsi="Times New Roman"/>
          <w:bCs/>
          <w:sz w:val="28"/>
          <w:szCs w:val="28"/>
        </w:rPr>
      </w:pPr>
      <w:r>
        <w:rPr>
          <w:rFonts w:ascii="Times New Roman" w:hAnsi="Times New Roman"/>
          <w:bCs/>
          <w:sz w:val="28"/>
          <w:szCs w:val="28"/>
        </w:rPr>
        <w:t>2) при установлении объекту контроля средней категории риска плановые контрольные мероприятия проводятся с периодичностью 1 раз в 3 года;</w:t>
      </w:r>
    </w:p>
    <w:p w14:paraId="03E5EE0D" w14:textId="77777777" w:rsidR="00C8283D" w:rsidRDefault="00C8283D" w:rsidP="006E70A9">
      <w:pPr>
        <w:ind w:firstLine="709"/>
        <w:jc w:val="both"/>
        <w:rPr>
          <w:rFonts w:ascii="Times New Roman" w:hAnsi="Times New Roman"/>
          <w:bCs/>
          <w:sz w:val="28"/>
          <w:szCs w:val="28"/>
        </w:rPr>
      </w:pPr>
      <w:r>
        <w:rPr>
          <w:rFonts w:ascii="Times New Roman" w:hAnsi="Times New Roman"/>
          <w:bCs/>
          <w:sz w:val="28"/>
          <w:szCs w:val="28"/>
        </w:rPr>
        <w:t>3) при установлении объекту контроля низкой категории риска плановые контрольные мероприятия не проводятся.</w:t>
      </w:r>
    </w:p>
    <w:p w14:paraId="26EA1981" w14:textId="77777777" w:rsidR="00C8283D" w:rsidRDefault="00C8283D" w:rsidP="006E70A9">
      <w:pPr>
        <w:ind w:firstLine="709"/>
        <w:jc w:val="both"/>
        <w:rPr>
          <w:rFonts w:ascii="Times New Roman" w:hAnsi="Times New Roman"/>
          <w:bCs/>
          <w:sz w:val="28"/>
          <w:szCs w:val="28"/>
        </w:rPr>
      </w:pPr>
      <w:r>
        <w:rPr>
          <w:rFonts w:ascii="Times New Roman" w:hAnsi="Times New Roman"/>
          <w:bCs/>
          <w:sz w:val="28"/>
          <w:szCs w:val="28"/>
        </w:rPr>
        <w:t xml:space="preserve">63. Критерии отнесения объектов контроля к категориям риска (далее - критерии риска) формируются по результатам оценки риска причинения вреда (ущерба) и основываются на необходимости предупреждения и минимизации причинения вреда (ущерба) охраняемым законом ценностям при оптимальном использовании материальных, финансовых и кадровых ресурсов контрольного органа. </w:t>
      </w:r>
    </w:p>
    <w:p w14:paraId="7DE126DA" w14:textId="77777777" w:rsidR="00C8283D" w:rsidRDefault="00C8283D" w:rsidP="006E70A9">
      <w:pPr>
        <w:ind w:firstLine="709"/>
        <w:jc w:val="both"/>
        <w:rPr>
          <w:rFonts w:ascii="Times New Roman" w:hAnsi="Times New Roman"/>
          <w:bCs/>
          <w:sz w:val="28"/>
          <w:szCs w:val="28"/>
        </w:rPr>
      </w:pPr>
      <w:r>
        <w:rPr>
          <w:rFonts w:ascii="Times New Roman" w:hAnsi="Times New Roman"/>
          <w:bCs/>
          <w:sz w:val="28"/>
          <w:szCs w:val="28"/>
        </w:rPr>
        <w:t>64. Критерии риска учитывают тяжесть причинения вреда (ущерба) охраняемым законом ценностям и вероятность наступления негативных событий, которые могут повлечь причинение вреда (ущерба) охраняемым законом ценностям, а также учитывают добросовестность контролируемых лиц.</w:t>
      </w:r>
    </w:p>
    <w:p w14:paraId="419C73DA" w14:textId="77777777" w:rsidR="00C8283D" w:rsidRDefault="00C8283D" w:rsidP="006E70A9">
      <w:pPr>
        <w:ind w:firstLine="709"/>
        <w:jc w:val="both"/>
        <w:rPr>
          <w:rFonts w:ascii="Times New Roman" w:hAnsi="Times New Roman"/>
          <w:bCs/>
          <w:sz w:val="28"/>
          <w:szCs w:val="28"/>
        </w:rPr>
      </w:pPr>
      <w:r>
        <w:rPr>
          <w:rFonts w:ascii="Times New Roman" w:hAnsi="Times New Roman"/>
          <w:bCs/>
          <w:sz w:val="28"/>
          <w:szCs w:val="28"/>
        </w:rPr>
        <w:t>65. Критерии риска для объектов контроля определяются следующим образом:</w:t>
      </w:r>
    </w:p>
    <w:p w14:paraId="2A155960" w14:textId="77777777" w:rsidR="00C8283D" w:rsidRDefault="00C8283D" w:rsidP="006E70A9">
      <w:pPr>
        <w:ind w:firstLine="709"/>
        <w:jc w:val="both"/>
        <w:rPr>
          <w:rFonts w:ascii="Times New Roman" w:hAnsi="Times New Roman"/>
          <w:bCs/>
          <w:sz w:val="28"/>
          <w:szCs w:val="28"/>
        </w:rPr>
      </w:pPr>
      <w:r>
        <w:rPr>
          <w:rFonts w:ascii="Times New Roman" w:hAnsi="Times New Roman"/>
          <w:bCs/>
          <w:sz w:val="28"/>
          <w:szCs w:val="28"/>
        </w:rPr>
        <w:t>1) Добросовестность контролируемых лиц определяется значением показателя риска К в отношении контролируемых лиц, индивидуальных предпринимателей, осуществляющих управление многоквартирными домами общей площадью более 1,0 тыс. кв. м, и  в отношении ресурсоснабжающих организаций;</w:t>
      </w:r>
    </w:p>
    <w:p w14:paraId="10126FED" w14:textId="77777777" w:rsidR="00C8283D" w:rsidRDefault="00C8283D" w:rsidP="006E70A9">
      <w:pPr>
        <w:ind w:firstLine="709"/>
        <w:jc w:val="both"/>
        <w:rPr>
          <w:rFonts w:ascii="Times New Roman" w:hAnsi="Times New Roman"/>
          <w:bCs/>
          <w:sz w:val="28"/>
          <w:szCs w:val="28"/>
        </w:rPr>
      </w:pPr>
    </w:p>
    <w:p w14:paraId="2E5C857B" w14:textId="5EC6E4DC" w:rsidR="00C8283D" w:rsidRDefault="00C8283D" w:rsidP="006E70A9">
      <w:pPr>
        <w:ind w:firstLine="709"/>
        <w:jc w:val="both"/>
      </w:pPr>
      <w:r>
        <w:rPr>
          <w:rFonts w:ascii="Times New Roman" w:hAnsi="Times New Roman"/>
          <w:noProof/>
          <w:sz w:val="28"/>
          <w:szCs w:val="28"/>
          <w:lang w:eastAsia="ru-RU"/>
        </w:rPr>
        <w:drawing>
          <wp:inline distT="0" distB="0" distL="0" distR="0" wp14:anchorId="264FA103" wp14:editId="2F4AAC76">
            <wp:extent cx="2943225" cy="5905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943225" cy="590550"/>
                    </a:xfrm>
                    <a:prstGeom prst="rect">
                      <a:avLst/>
                    </a:prstGeom>
                    <a:noFill/>
                    <a:ln>
                      <a:noFill/>
                    </a:ln>
                  </pic:spPr>
                </pic:pic>
              </a:graphicData>
            </a:graphic>
          </wp:inline>
        </w:drawing>
      </w:r>
    </w:p>
    <w:p w14:paraId="2E7983DF" w14:textId="77777777" w:rsidR="00C8283D" w:rsidRDefault="00C8283D" w:rsidP="006E70A9">
      <w:pPr>
        <w:ind w:firstLine="709"/>
        <w:jc w:val="both"/>
        <w:rPr>
          <w:rFonts w:ascii="Times New Roman" w:hAnsi="Times New Roman"/>
          <w:bCs/>
          <w:sz w:val="28"/>
          <w:szCs w:val="28"/>
        </w:rPr>
      </w:pPr>
    </w:p>
    <w:p w14:paraId="06C4C0BB" w14:textId="77777777" w:rsidR="00C8283D" w:rsidRDefault="00C8283D" w:rsidP="006E70A9">
      <w:pPr>
        <w:ind w:firstLine="709"/>
        <w:jc w:val="both"/>
        <w:rPr>
          <w:rFonts w:ascii="Times New Roman" w:hAnsi="Times New Roman"/>
          <w:bCs/>
          <w:sz w:val="28"/>
          <w:szCs w:val="28"/>
        </w:rPr>
      </w:pPr>
      <w:r>
        <w:rPr>
          <w:rFonts w:ascii="Times New Roman" w:hAnsi="Times New Roman"/>
          <w:bCs/>
          <w:sz w:val="28"/>
          <w:szCs w:val="28"/>
        </w:rPr>
        <w:t>Vп - количество постановлений о назначении административного наказания юридическому лицу (его должностным лицам), индивидуальному предпринимателю за совершение административного правонарушения, предусмотренного статьей 19.4.1 Кодекса Российской Федерации об административных правонарушениях, вынесенных за календарный год, предшествующий году, в котором принимается решение об отнесении деятельности юридического лица, индивидуального предпринимателя к категории риска (далее - год, в котором принимается решение), по составленным протоколам об административных правонарушениях (единиц);</w:t>
      </w:r>
    </w:p>
    <w:p w14:paraId="45227AAF" w14:textId="77777777" w:rsidR="00C8283D" w:rsidRDefault="00C8283D" w:rsidP="006E70A9">
      <w:pPr>
        <w:ind w:firstLine="709"/>
        <w:jc w:val="both"/>
        <w:rPr>
          <w:rFonts w:ascii="Times New Roman" w:hAnsi="Times New Roman"/>
          <w:bCs/>
          <w:sz w:val="28"/>
          <w:szCs w:val="28"/>
        </w:rPr>
      </w:pPr>
      <w:r>
        <w:rPr>
          <w:rFonts w:ascii="Times New Roman" w:hAnsi="Times New Roman"/>
          <w:bCs/>
          <w:sz w:val="28"/>
          <w:szCs w:val="28"/>
        </w:rPr>
        <w:t xml:space="preserve">Vн - количество Постановлений о назначении административного наказания юридическому лицу (его должностным лицам), индивидуальному предпринимателю за совершение административных правонарушений, вынесенных за календарный год, предшествующий году, в котором принимается решение, по составленным протоколам об административных правонарушениях, за </w:t>
      </w:r>
      <w:r>
        <w:rPr>
          <w:rFonts w:ascii="Times New Roman" w:hAnsi="Times New Roman"/>
          <w:bCs/>
          <w:sz w:val="28"/>
          <w:szCs w:val="28"/>
        </w:rPr>
        <w:lastRenderedPageBreak/>
        <w:t>исключением Постановлений о назначении административных наказаний юридическому лицу (его должностным лицам), индивидуальному предпринимателю за совершение административных правонарушений, предусмотренных статьей 19.4.1, частью 1 статьи 19.5 Кодекса Российской Федерации об административных правонарушениях (единиц);</w:t>
      </w:r>
    </w:p>
    <w:p w14:paraId="56C9609E" w14:textId="77777777" w:rsidR="00C8283D" w:rsidRDefault="00C8283D" w:rsidP="006E70A9">
      <w:pPr>
        <w:ind w:firstLine="709"/>
        <w:jc w:val="both"/>
        <w:rPr>
          <w:rFonts w:ascii="Times New Roman" w:hAnsi="Times New Roman"/>
          <w:bCs/>
          <w:sz w:val="28"/>
          <w:szCs w:val="28"/>
        </w:rPr>
      </w:pPr>
      <w:r>
        <w:rPr>
          <w:rFonts w:ascii="Times New Roman" w:hAnsi="Times New Roman"/>
          <w:bCs/>
          <w:sz w:val="28"/>
          <w:szCs w:val="28"/>
        </w:rPr>
        <w:t>Vпр - количество Постановлений о назначении административного наказания юридическому лицу (его должностным лицам), индивидуальному предпринимателю за совершение административных правонарушений, предусмотренных частью 1 статьи 19.5 Кодекса Российской Федерации об административных правонарушениях, вынесенных за календарный год, предшествующий году, в котором принимается решение, по составленным протоколам об административных правонарушениях (единиц);</w:t>
      </w:r>
    </w:p>
    <w:p w14:paraId="068C6D76" w14:textId="77777777" w:rsidR="00C8283D" w:rsidRDefault="00C8283D" w:rsidP="006E70A9">
      <w:pPr>
        <w:ind w:firstLine="709"/>
        <w:jc w:val="both"/>
        <w:rPr>
          <w:rFonts w:ascii="Times New Roman" w:hAnsi="Times New Roman"/>
          <w:bCs/>
          <w:sz w:val="28"/>
          <w:szCs w:val="28"/>
        </w:rPr>
      </w:pPr>
      <w:r>
        <w:rPr>
          <w:rFonts w:ascii="Times New Roman" w:hAnsi="Times New Roman"/>
          <w:bCs/>
          <w:sz w:val="28"/>
          <w:szCs w:val="28"/>
        </w:rPr>
        <w:t>S - общая площадь многоквартирных домов, находящихся в управлении юридического лица, индивидуального предпринимателя на дату принятия решения об отнесении осуществляемой им деятельности к категории риска (тыс. кв. м);</w:t>
      </w:r>
    </w:p>
    <w:p w14:paraId="544FF619" w14:textId="77777777" w:rsidR="00C8283D" w:rsidRDefault="00C8283D" w:rsidP="006E70A9">
      <w:pPr>
        <w:ind w:firstLine="709"/>
        <w:jc w:val="both"/>
        <w:rPr>
          <w:rFonts w:ascii="Times New Roman" w:hAnsi="Times New Roman"/>
          <w:bCs/>
          <w:sz w:val="28"/>
          <w:szCs w:val="28"/>
        </w:rPr>
      </w:pPr>
      <w:r>
        <w:rPr>
          <w:rFonts w:ascii="Times New Roman" w:hAnsi="Times New Roman"/>
          <w:bCs/>
          <w:sz w:val="28"/>
          <w:szCs w:val="28"/>
        </w:rPr>
        <w:t>R - количество полных и неполных месяцев осуществления юридическим лицом, индивидуальным предпринимателем деятельности по управлению многоквартирными домами в течение календарного года, предшествующего году, в котором принимается решение (единиц).</w:t>
      </w:r>
    </w:p>
    <w:p w14:paraId="1AA0F9B2" w14:textId="77777777" w:rsidR="00C8283D" w:rsidRDefault="00C8283D" w:rsidP="006E70A9">
      <w:pPr>
        <w:ind w:firstLine="709"/>
        <w:jc w:val="both"/>
        <w:rPr>
          <w:rFonts w:ascii="Times New Roman" w:hAnsi="Times New Roman"/>
          <w:bCs/>
          <w:sz w:val="28"/>
          <w:szCs w:val="28"/>
        </w:rPr>
      </w:pPr>
      <w:r>
        <w:rPr>
          <w:rFonts w:ascii="Times New Roman" w:hAnsi="Times New Roman"/>
          <w:bCs/>
          <w:sz w:val="28"/>
          <w:szCs w:val="28"/>
        </w:rPr>
        <w:t>При значении критерия риска К1 (К) более 3,5 объекту контроля присваивается высокая категория риска.</w:t>
      </w:r>
    </w:p>
    <w:p w14:paraId="2C97E89F" w14:textId="77777777" w:rsidR="00C8283D" w:rsidRDefault="00C8283D" w:rsidP="006E70A9">
      <w:pPr>
        <w:ind w:firstLine="709"/>
        <w:jc w:val="both"/>
        <w:rPr>
          <w:rFonts w:ascii="Times New Roman" w:hAnsi="Times New Roman"/>
          <w:bCs/>
          <w:sz w:val="28"/>
          <w:szCs w:val="28"/>
        </w:rPr>
      </w:pPr>
      <w:r>
        <w:rPr>
          <w:rFonts w:ascii="Times New Roman" w:hAnsi="Times New Roman"/>
          <w:bCs/>
          <w:sz w:val="28"/>
          <w:szCs w:val="28"/>
        </w:rPr>
        <w:t>При значении критерия риска К1 от 1,2 до 3,5 объекту контроля присваивается средняя риска.</w:t>
      </w:r>
    </w:p>
    <w:p w14:paraId="5AC3F620" w14:textId="77777777" w:rsidR="00C8283D" w:rsidRDefault="00C8283D" w:rsidP="006E70A9">
      <w:pPr>
        <w:ind w:firstLine="709"/>
        <w:jc w:val="both"/>
        <w:rPr>
          <w:rFonts w:ascii="Times New Roman" w:hAnsi="Times New Roman"/>
          <w:bCs/>
          <w:sz w:val="28"/>
          <w:szCs w:val="28"/>
        </w:rPr>
      </w:pPr>
      <w:r>
        <w:rPr>
          <w:rFonts w:ascii="Times New Roman" w:hAnsi="Times New Roman"/>
          <w:bCs/>
          <w:sz w:val="28"/>
          <w:szCs w:val="28"/>
        </w:rPr>
        <w:t>При значении критерия риска К1 до 1,2 включительно объекту контроля присваивается низкая категория риска.</w:t>
      </w:r>
    </w:p>
    <w:p w14:paraId="2AC605B7" w14:textId="77777777" w:rsidR="00C8283D" w:rsidRDefault="00C8283D" w:rsidP="006E70A9">
      <w:pPr>
        <w:ind w:firstLine="709"/>
        <w:jc w:val="both"/>
        <w:rPr>
          <w:rFonts w:ascii="Times New Roman" w:hAnsi="Times New Roman"/>
          <w:bCs/>
          <w:sz w:val="28"/>
          <w:szCs w:val="28"/>
        </w:rPr>
      </w:pPr>
      <w:r>
        <w:rPr>
          <w:rFonts w:ascii="Times New Roman" w:hAnsi="Times New Roman"/>
          <w:bCs/>
          <w:sz w:val="28"/>
          <w:szCs w:val="28"/>
        </w:rPr>
        <w:t xml:space="preserve">2) Деятельность по формированию фондов капитального ремонта (К2). </w:t>
      </w:r>
    </w:p>
    <w:p w14:paraId="09D5FA07" w14:textId="77777777" w:rsidR="00C8283D" w:rsidRDefault="00C8283D" w:rsidP="006E70A9">
      <w:pPr>
        <w:ind w:firstLine="709"/>
        <w:jc w:val="both"/>
        <w:rPr>
          <w:rFonts w:ascii="Times New Roman" w:hAnsi="Times New Roman"/>
          <w:bCs/>
          <w:sz w:val="28"/>
          <w:szCs w:val="28"/>
        </w:rPr>
      </w:pPr>
      <w:r>
        <w:rPr>
          <w:rFonts w:ascii="Times New Roman" w:hAnsi="Times New Roman"/>
          <w:bCs/>
          <w:sz w:val="28"/>
          <w:szCs w:val="28"/>
        </w:rPr>
        <w:t>Деятельность владельцев специальных счетов относится к высокой категории риска, если владелец специального счета на дату составления плана проведения плановых проверок на очередной календарный год соответствует хотя бы одному из следующих критериев:</w:t>
      </w:r>
    </w:p>
    <w:p w14:paraId="70E58906" w14:textId="77777777" w:rsidR="00C8283D" w:rsidRDefault="00C8283D" w:rsidP="006E70A9">
      <w:pPr>
        <w:ind w:firstLine="709"/>
        <w:jc w:val="both"/>
        <w:rPr>
          <w:rFonts w:ascii="Times New Roman" w:hAnsi="Times New Roman"/>
          <w:bCs/>
          <w:sz w:val="28"/>
          <w:szCs w:val="28"/>
        </w:rPr>
      </w:pPr>
      <w:r>
        <w:rPr>
          <w:rFonts w:ascii="Times New Roman" w:hAnsi="Times New Roman"/>
          <w:bCs/>
          <w:sz w:val="28"/>
          <w:szCs w:val="28"/>
        </w:rPr>
        <w:t>непредставление сведений о размере средств, начисленных в качестве взносов на капитальный ремонт, сведений о размере средств, поступивших в качестве взносов на капитальный ремонт, сведений о размере израсходованных средств на капитальный ремонт со специального счета, сведений о размере остатка средств на специальном счете, сведений о заключении договора займа и (или) кредитного договора на проведение капитального ремонта с приложением заверенных копий таких договоров или представление указанных сведений не в полном объеме в течение двух и более отчетных периодов;</w:t>
      </w:r>
    </w:p>
    <w:p w14:paraId="30C6AB02" w14:textId="77777777" w:rsidR="00C8283D" w:rsidRDefault="00C8283D" w:rsidP="006E70A9">
      <w:pPr>
        <w:ind w:firstLine="709"/>
        <w:jc w:val="both"/>
        <w:rPr>
          <w:rFonts w:ascii="Times New Roman" w:hAnsi="Times New Roman"/>
          <w:bCs/>
          <w:sz w:val="28"/>
          <w:szCs w:val="28"/>
        </w:rPr>
      </w:pPr>
      <w:r>
        <w:rPr>
          <w:rFonts w:ascii="Times New Roman" w:hAnsi="Times New Roman"/>
          <w:bCs/>
          <w:sz w:val="28"/>
          <w:szCs w:val="28"/>
        </w:rPr>
        <w:t xml:space="preserve"> наличие двух и более неисполненных предписаний или предостережений об устранении нарушений законодательства в области капитального ремонта общего имущества в многоквартирных домах. Деятельность по предоставлению коммунальных услуг собственникам и пользователям помещений в многоквартирных домах и жилых домов (К2).</w:t>
      </w:r>
    </w:p>
    <w:p w14:paraId="509B4112" w14:textId="77777777" w:rsidR="00C8283D" w:rsidRDefault="00C8283D" w:rsidP="006E70A9">
      <w:pPr>
        <w:ind w:firstLine="709"/>
        <w:jc w:val="both"/>
        <w:rPr>
          <w:rFonts w:ascii="Times New Roman" w:hAnsi="Times New Roman"/>
          <w:bCs/>
          <w:sz w:val="28"/>
          <w:szCs w:val="28"/>
        </w:rPr>
      </w:pPr>
      <w:r>
        <w:rPr>
          <w:rFonts w:ascii="Times New Roman" w:hAnsi="Times New Roman"/>
          <w:bCs/>
          <w:sz w:val="28"/>
          <w:szCs w:val="28"/>
        </w:rPr>
        <w:t xml:space="preserve">Деятельность владельцев специальных счетов относится к средней категории риска, если владелец специального счета на дату составления плана проведения </w:t>
      </w:r>
      <w:r>
        <w:rPr>
          <w:rFonts w:ascii="Times New Roman" w:hAnsi="Times New Roman"/>
          <w:bCs/>
          <w:sz w:val="28"/>
          <w:szCs w:val="28"/>
        </w:rPr>
        <w:lastRenderedPageBreak/>
        <w:t>плановых проверок на очередной календарный год соответствует хотя бы одному из следующих критериев:</w:t>
      </w:r>
    </w:p>
    <w:p w14:paraId="6F1C251B" w14:textId="77777777" w:rsidR="00C8283D" w:rsidRDefault="00C8283D" w:rsidP="006E70A9">
      <w:pPr>
        <w:ind w:firstLine="709"/>
        <w:jc w:val="both"/>
        <w:rPr>
          <w:rFonts w:ascii="Times New Roman" w:hAnsi="Times New Roman"/>
          <w:bCs/>
          <w:sz w:val="28"/>
          <w:szCs w:val="28"/>
        </w:rPr>
      </w:pPr>
      <w:r>
        <w:rPr>
          <w:rFonts w:ascii="Times New Roman" w:hAnsi="Times New Roman"/>
          <w:bCs/>
          <w:sz w:val="28"/>
          <w:szCs w:val="28"/>
        </w:rPr>
        <w:t>несоответствие кредитной организации, в которой открыт специальный счет, требованиям, установленным законодательством Российской Федерации;</w:t>
      </w:r>
    </w:p>
    <w:p w14:paraId="25C86749" w14:textId="77777777" w:rsidR="00C8283D" w:rsidRDefault="00C8283D" w:rsidP="006E70A9">
      <w:pPr>
        <w:ind w:firstLine="709"/>
        <w:jc w:val="both"/>
        <w:rPr>
          <w:rFonts w:ascii="Times New Roman" w:hAnsi="Times New Roman"/>
          <w:bCs/>
          <w:sz w:val="28"/>
          <w:szCs w:val="28"/>
        </w:rPr>
      </w:pPr>
      <w:r>
        <w:rPr>
          <w:rFonts w:ascii="Times New Roman" w:hAnsi="Times New Roman"/>
          <w:bCs/>
          <w:sz w:val="28"/>
          <w:szCs w:val="28"/>
        </w:rPr>
        <w:t>несоответствие сведений о размере средств, начисленных в качестве взносов на капитальный ремонт, сведений о размере средств, поступивших в качестве взносов на капитальный ремонт, сведений о размере израсходованных средств на капитальный ремонт со специального счета, сведений о размере остатка средств на специальном счете, сведений о заключении договора займа и (или) кредитного договора на проведение капитального ремонта (площадь помещений многоквартирного дома, размер взноса на капитальный ремонт, наименование кредитной организации) сведениям, внесенным в реестр специальных счетов.</w:t>
      </w:r>
    </w:p>
    <w:p w14:paraId="142F1358" w14:textId="77777777" w:rsidR="00C8283D" w:rsidRDefault="00C8283D" w:rsidP="006E70A9">
      <w:pPr>
        <w:ind w:firstLine="709"/>
        <w:jc w:val="both"/>
        <w:rPr>
          <w:rFonts w:ascii="Times New Roman" w:hAnsi="Times New Roman"/>
          <w:bCs/>
          <w:sz w:val="28"/>
          <w:szCs w:val="28"/>
        </w:rPr>
      </w:pPr>
      <w:r>
        <w:rPr>
          <w:rFonts w:ascii="Times New Roman" w:hAnsi="Times New Roman"/>
          <w:bCs/>
          <w:sz w:val="28"/>
          <w:szCs w:val="28"/>
        </w:rPr>
        <w:t>Деятельность владельцев специальных счетов относится к низкой категории риска, если владелец специального счета не соответствует критериям, приведенным выше.</w:t>
      </w:r>
    </w:p>
    <w:p w14:paraId="6D05D6CE" w14:textId="77777777" w:rsidR="00C8283D" w:rsidRDefault="00C8283D" w:rsidP="006E70A9">
      <w:pPr>
        <w:ind w:firstLine="709"/>
        <w:jc w:val="both"/>
        <w:rPr>
          <w:rFonts w:ascii="Times New Roman" w:hAnsi="Times New Roman"/>
          <w:sz w:val="28"/>
          <w:szCs w:val="28"/>
        </w:rPr>
      </w:pPr>
      <w:r>
        <w:rPr>
          <w:rFonts w:ascii="Times New Roman" w:hAnsi="Times New Roman"/>
          <w:sz w:val="28"/>
          <w:szCs w:val="28"/>
        </w:rPr>
        <w:t>3) деятельность по предоставлению коммунальных услуг собственникам и пользователям помещений в многоквартирных домах и жилых домов (К3).</w:t>
      </w:r>
    </w:p>
    <w:p w14:paraId="140E93C0" w14:textId="77777777" w:rsidR="00C8283D" w:rsidRDefault="00C8283D" w:rsidP="006E70A9">
      <w:pPr>
        <w:ind w:firstLine="709"/>
        <w:jc w:val="both"/>
        <w:rPr>
          <w:rFonts w:ascii="Times New Roman" w:hAnsi="Times New Roman"/>
          <w:sz w:val="28"/>
          <w:szCs w:val="28"/>
        </w:rPr>
      </w:pPr>
      <w:r>
        <w:rPr>
          <w:rFonts w:ascii="Times New Roman" w:hAnsi="Times New Roman"/>
          <w:sz w:val="28"/>
          <w:szCs w:val="28"/>
        </w:rPr>
        <w:t>При значении критерия риска К3 более 3,5 объекту контроля присваивается высокая категория риска.</w:t>
      </w:r>
    </w:p>
    <w:p w14:paraId="0E46EA6B" w14:textId="77777777" w:rsidR="00C8283D" w:rsidRDefault="00C8283D" w:rsidP="006E70A9">
      <w:pPr>
        <w:ind w:firstLine="709"/>
        <w:jc w:val="both"/>
        <w:rPr>
          <w:rFonts w:ascii="Times New Roman" w:hAnsi="Times New Roman"/>
          <w:sz w:val="28"/>
          <w:szCs w:val="28"/>
        </w:rPr>
      </w:pPr>
      <w:r>
        <w:rPr>
          <w:rFonts w:ascii="Times New Roman" w:hAnsi="Times New Roman"/>
          <w:sz w:val="28"/>
          <w:szCs w:val="28"/>
        </w:rPr>
        <w:t>При значении критерия риска К3 от 1,2 до 3,5 объекту контроля присваивается средняя категория риска.</w:t>
      </w:r>
    </w:p>
    <w:p w14:paraId="519BD127" w14:textId="77777777" w:rsidR="00C8283D" w:rsidRDefault="00C8283D" w:rsidP="006E70A9">
      <w:pPr>
        <w:ind w:firstLine="709"/>
        <w:jc w:val="both"/>
        <w:rPr>
          <w:rFonts w:ascii="Times New Roman" w:hAnsi="Times New Roman"/>
          <w:sz w:val="28"/>
          <w:szCs w:val="28"/>
        </w:rPr>
      </w:pPr>
      <w:r>
        <w:rPr>
          <w:rFonts w:ascii="Times New Roman" w:hAnsi="Times New Roman"/>
          <w:sz w:val="28"/>
          <w:szCs w:val="28"/>
        </w:rPr>
        <w:t>При значении критерия риска К3 до 1,2 включительно объекту контроля присваивается низкая категория риска.</w:t>
      </w:r>
    </w:p>
    <w:p w14:paraId="61B3AD8B" w14:textId="77777777" w:rsidR="00C8283D" w:rsidRDefault="00C8283D" w:rsidP="006E70A9">
      <w:pPr>
        <w:ind w:firstLine="709"/>
        <w:jc w:val="both"/>
        <w:rPr>
          <w:rFonts w:ascii="Times New Roman" w:hAnsi="Times New Roman"/>
          <w:sz w:val="28"/>
          <w:szCs w:val="28"/>
        </w:rPr>
      </w:pPr>
      <w:r>
        <w:rPr>
          <w:rFonts w:ascii="Times New Roman" w:hAnsi="Times New Roman"/>
          <w:sz w:val="28"/>
          <w:szCs w:val="28"/>
        </w:rPr>
        <w:t xml:space="preserve">Деятельность по размещению информации в системе (К4) </w:t>
      </w:r>
    </w:p>
    <w:p w14:paraId="4515884F" w14:textId="77777777" w:rsidR="00C8283D" w:rsidRDefault="00C8283D" w:rsidP="006E70A9">
      <w:pPr>
        <w:ind w:firstLine="709"/>
        <w:jc w:val="both"/>
        <w:rPr>
          <w:rFonts w:ascii="Times New Roman" w:hAnsi="Times New Roman"/>
          <w:sz w:val="28"/>
          <w:szCs w:val="28"/>
        </w:rPr>
      </w:pPr>
      <w:r>
        <w:rPr>
          <w:rFonts w:ascii="Times New Roman" w:hAnsi="Times New Roman"/>
          <w:sz w:val="28"/>
          <w:szCs w:val="28"/>
        </w:rPr>
        <w:t>При значении критерия риска К4 более 3,5 объекту контроля присваивается высокая категория риска.</w:t>
      </w:r>
    </w:p>
    <w:p w14:paraId="661B1E3B" w14:textId="77777777" w:rsidR="00C8283D" w:rsidRDefault="00C8283D" w:rsidP="006E70A9">
      <w:pPr>
        <w:ind w:firstLine="709"/>
        <w:jc w:val="both"/>
        <w:rPr>
          <w:rFonts w:ascii="Times New Roman" w:hAnsi="Times New Roman"/>
          <w:sz w:val="28"/>
          <w:szCs w:val="28"/>
        </w:rPr>
      </w:pPr>
      <w:r>
        <w:rPr>
          <w:rFonts w:ascii="Times New Roman" w:hAnsi="Times New Roman"/>
          <w:sz w:val="28"/>
          <w:szCs w:val="28"/>
        </w:rPr>
        <w:t>При значении критерия риска К4 от 1,2 до 3,5 объекту контроля присваивается средняя категория риска.</w:t>
      </w:r>
    </w:p>
    <w:p w14:paraId="3963ADFA" w14:textId="77777777" w:rsidR="00C8283D" w:rsidRDefault="00C8283D" w:rsidP="006E70A9">
      <w:pPr>
        <w:ind w:firstLine="709"/>
        <w:jc w:val="both"/>
        <w:rPr>
          <w:rFonts w:ascii="Times New Roman" w:hAnsi="Times New Roman"/>
          <w:sz w:val="28"/>
          <w:szCs w:val="28"/>
        </w:rPr>
      </w:pPr>
      <w:r>
        <w:rPr>
          <w:rFonts w:ascii="Times New Roman" w:hAnsi="Times New Roman"/>
          <w:sz w:val="28"/>
          <w:szCs w:val="28"/>
        </w:rPr>
        <w:t>При значении критерия риска К4 до 1,2 включительно объекту контроля присваивается низкая категория риска.</w:t>
      </w:r>
    </w:p>
    <w:p w14:paraId="401622EB" w14:textId="77777777" w:rsidR="00C8283D" w:rsidRDefault="00C8283D" w:rsidP="006E70A9">
      <w:pPr>
        <w:ind w:firstLine="709"/>
        <w:jc w:val="both"/>
        <w:rPr>
          <w:rFonts w:ascii="Times New Roman" w:hAnsi="Times New Roman"/>
          <w:sz w:val="28"/>
          <w:szCs w:val="28"/>
        </w:rPr>
      </w:pPr>
      <w:r>
        <w:rPr>
          <w:rFonts w:ascii="Times New Roman" w:hAnsi="Times New Roman"/>
          <w:sz w:val="28"/>
          <w:szCs w:val="28"/>
        </w:rPr>
        <w:t>66. Плановые контрольные мероприятия в отношении объектов контроля «Деятельность по управлению многоквартирными домами» проводятся в форме выездной проверки. В ходе выездной проверки могут совершаться следующие контрольные действия:</w:t>
      </w:r>
    </w:p>
    <w:p w14:paraId="2C4655B5" w14:textId="77777777" w:rsidR="00C8283D" w:rsidRDefault="00C8283D" w:rsidP="006E70A9">
      <w:pPr>
        <w:ind w:firstLine="709"/>
        <w:jc w:val="both"/>
        <w:rPr>
          <w:rFonts w:ascii="Times New Roman" w:hAnsi="Times New Roman"/>
          <w:sz w:val="28"/>
          <w:szCs w:val="28"/>
        </w:rPr>
      </w:pPr>
      <w:r>
        <w:rPr>
          <w:rFonts w:ascii="Times New Roman" w:hAnsi="Times New Roman"/>
          <w:sz w:val="28"/>
          <w:szCs w:val="28"/>
        </w:rPr>
        <w:t>1) осмотр;</w:t>
      </w:r>
    </w:p>
    <w:p w14:paraId="2152CD68" w14:textId="77777777" w:rsidR="00C8283D" w:rsidRDefault="00C8283D" w:rsidP="006E70A9">
      <w:pPr>
        <w:ind w:firstLine="709"/>
        <w:jc w:val="both"/>
        <w:rPr>
          <w:rFonts w:ascii="Times New Roman" w:hAnsi="Times New Roman"/>
          <w:sz w:val="28"/>
          <w:szCs w:val="28"/>
        </w:rPr>
      </w:pPr>
      <w:r>
        <w:rPr>
          <w:rFonts w:ascii="Times New Roman" w:hAnsi="Times New Roman"/>
          <w:sz w:val="28"/>
          <w:szCs w:val="28"/>
        </w:rPr>
        <w:t>2) досмотр;</w:t>
      </w:r>
    </w:p>
    <w:p w14:paraId="009EE1A8" w14:textId="77777777" w:rsidR="00C8283D" w:rsidRDefault="00C8283D" w:rsidP="006E70A9">
      <w:pPr>
        <w:ind w:firstLine="709"/>
        <w:jc w:val="both"/>
        <w:rPr>
          <w:rFonts w:ascii="Times New Roman" w:hAnsi="Times New Roman"/>
          <w:sz w:val="28"/>
          <w:szCs w:val="28"/>
        </w:rPr>
      </w:pPr>
      <w:r>
        <w:rPr>
          <w:rFonts w:ascii="Times New Roman" w:hAnsi="Times New Roman"/>
          <w:sz w:val="28"/>
          <w:szCs w:val="28"/>
        </w:rPr>
        <w:t>3) опрос;</w:t>
      </w:r>
    </w:p>
    <w:p w14:paraId="6A439975" w14:textId="77777777" w:rsidR="00C8283D" w:rsidRDefault="00C8283D" w:rsidP="006E70A9">
      <w:pPr>
        <w:ind w:firstLine="709"/>
        <w:jc w:val="both"/>
        <w:rPr>
          <w:rFonts w:ascii="Times New Roman" w:hAnsi="Times New Roman"/>
          <w:sz w:val="28"/>
          <w:szCs w:val="28"/>
        </w:rPr>
      </w:pPr>
      <w:r>
        <w:rPr>
          <w:rFonts w:ascii="Times New Roman" w:hAnsi="Times New Roman"/>
          <w:sz w:val="28"/>
          <w:szCs w:val="28"/>
        </w:rPr>
        <w:t>4) получение письменных объяснений;</w:t>
      </w:r>
    </w:p>
    <w:p w14:paraId="3E631CE2" w14:textId="77777777" w:rsidR="00C8283D" w:rsidRDefault="00C8283D" w:rsidP="006E70A9">
      <w:pPr>
        <w:ind w:firstLine="709"/>
        <w:jc w:val="both"/>
        <w:rPr>
          <w:rFonts w:ascii="Times New Roman" w:hAnsi="Times New Roman"/>
          <w:sz w:val="28"/>
          <w:szCs w:val="28"/>
        </w:rPr>
      </w:pPr>
      <w:r>
        <w:rPr>
          <w:rFonts w:ascii="Times New Roman" w:hAnsi="Times New Roman"/>
          <w:sz w:val="28"/>
          <w:szCs w:val="28"/>
        </w:rPr>
        <w:t>5) истребование документов.</w:t>
      </w:r>
    </w:p>
    <w:p w14:paraId="7B57E74F" w14:textId="77777777" w:rsidR="00C8283D" w:rsidRDefault="00C8283D" w:rsidP="006E70A9">
      <w:pPr>
        <w:ind w:firstLine="709"/>
        <w:jc w:val="both"/>
        <w:rPr>
          <w:rFonts w:ascii="Times New Roman" w:hAnsi="Times New Roman"/>
          <w:sz w:val="28"/>
          <w:szCs w:val="28"/>
        </w:rPr>
      </w:pPr>
      <w:r>
        <w:rPr>
          <w:rFonts w:ascii="Times New Roman" w:hAnsi="Times New Roman"/>
          <w:sz w:val="28"/>
          <w:szCs w:val="28"/>
        </w:rPr>
        <w:t>67. Плановые контрольные мероприятия в отношении объектов контроля «Деятельность по формированию фондов капитального ремонта», «Деятельность по размещению информации в системе», «Деятельность по предоставлению жилых помещений в наемных домах социального использования» проводятся в форме документарной проверки. В ходе документарной проверки могут совершаться следующие контрольные действия:</w:t>
      </w:r>
    </w:p>
    <w:p w14:paraId="7651C066" w14:textId="77777777" w:rsidR="00C8283D" w:rsidRDefault="00C8283D" w:rsidP="006E70A9">
      <w:pPr>
        <w:ind w:firstLine="709"/>
        <w:jc w:val="both"/>
        <w:rPr>
          <w:rFonts w:ascii="Times New Roman" w:hAnsi="Times New Roman"/>
          <w:sz w:val="28"/>
          <w:szCs w:val="28"/>
        </w:rPr>
      </w:pPr>
      <w:r>
        <w:rPr>
          <w:rFonts w:ascii="Times New Roman" w:hAnsi="Times New Roman"/>
          <w:sz w:val="28"/>
          <w:szCs w:val="28"/>
        </w:rPr>
        <w:lastRenderedPageBreak/>
        <w:t>1) получение письменных объяснений;</w:t>
      </w:r>
    </w:p>
    <w:p w14:paraId="394F0F41" w14:textId="77777777" w:rsidR="00C8283D" w:rsidRDefault="00C8283D" w:rsidP="006E70A9">
      <w:pPr>
        <w:ind w:firstLine="709"/>
        <w:jc w:val="both"/>
        <w:rPr>
          <w:rFonts w:ascii="Times New Roman" w:hAnsi="Times New Roman"/>
          <w:sz w:val="28"/>
          <w:szCs w:val="28"/>
        </w:rPr>
      </w:pPr>
      <w:r>
        <w:rPr>
          <w:rFonts w:ascii="Times New Roman" w:hAnsi="Times New Roman"/>
          <w:sz w:val="28"/>
          <w:szCs w:val="28"/>
        </w:rPr>
        <w:t>2) истребование документов.</w:t>
      </w:r>
    </w:p>
    <w:p w14:paraId="2908F061" w14:textId="77777777" w:rsidR="00C8283D" w:rsidRDefault="00C8283D" w:rsidP="00C8283D">
      <w:pPr>
        <w:rPr>
          <w:rFonts w:ascii="Times New Roman" w:hAnsi="Times New Roman"/>
          <w:bCs/>
          <w:sz w:val="28"/>
          <w:szCs w:val="28"/>
        </w:rPr>
      </w:pPr>
    </w:p>
    <w:p w14:paraId="56FA82D1" w14:textId="77777777" w:rsidR="00C8283D" w:rsidRDefault="00C8283D" w:rsidP="00C8283D">
      <w:pPr>
        <w:jc w:val="center"/>
        <w:rPr>
          <w:rFonts w:ascii="Times New Roman" w:hAnsi="Times New Roman"/>
          <w:b/>
          <w:sz w:val="28"/>
          <w:szCs w:val="28"/>
        </w:rPr>
      </w:pPr>
      <w:r>
        <w:rPr>
          <w:rFonts w:ascii="Times New Roman" w:hAnsi="Times New Roman"/>
          <w:b/>
          <w:sz w:val="28"/>
          <w:szCs w:val="28"/>
        </w:rPr>
        <w:t>Глава 3.2. Внеплановые контрольные мероприятия</w:t>
      </w:r>
    </w:p>
    <w:p w14:paraId="63797400" w14:textId="77777777" w:rsidR="00C8283D" w:rsidRDefault="00C8283D" w:rsidP="00C8283D">
      <w:pPr>
        <w:ind w:firstLine="709"/>
        <w:jc w:val="both"/>
        <w:rPr>
          <w:rFonts w:ascii="Times New Roman" w:hAnsi="Times New Roman"/>
          <w:b/>
          <w:sz w:val="28"/>
          <w:szCs w:val="28"/>
        </w:rPr>
      </w:pPr>
    </w:p>
    <w:p w14:paraId="4564094E" w14:textId="77777777" w:rsidR="00C8283D" w:rsidRDefault="00C8283D" w:rsidP="006E70A9">
      <w:pPr>
        <w:ind w:firstLine="709"/>
        <w:jc w:val="both"/>
        <w:rPr>
          <w:rFonts w:ascii="Times New Roman" w:hAnsi="Times New Roman"/>
          <w:sz w:val="28"/>
          <w:szCs w:val="28"/>
        </w:rPr>
      </w:pPr>
      <w:r>
        <w:rPr>
          <w:rFonts w:ascii="Times New Roman" w:hAnsi="Times New Roman"/>
          <w:sz w:val="28"/>
          <w:szCs w:val="28"/>
        </w:rPr>
        <w:t>68. Внеплановые контрольные мероприятия, за исключением внеплановых контрольных мероприятий без взаимодействия, проводятся по следующим основаниям:</w:t>
      </w:r>
    </w:p>
    <w:p w14:paraId="29C5BEFE" w14:textId="77777777" w:rsidR="00C8283D" w:rsidRDefault="00C8283D" w:rsidP="006E70A9">
      <w:pPr>
        <w:ind w:firstLine="709"/>
        <w:jc w:val="both"/>
        <w:rPr>
          <w:rFonts w:ascii="Times New Roman" w:hAnsi="Times New Roman"/>
          <w:sz w:val="28"/>
          <w:szCs w:val="28"/>
        </w:rPr>
      </w:pPr>
      <w:r>
        <w:rPr>
          <w:rFonts w:ascii="Times New Roman" w:hAnsi="Times New Roman"/>
          <w:sz w:val="28"/>
          <w:szCs w:val="28"/>
        </w:rPr>
        <w:t>1) наличие у органа контроля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14:paraId="223CDEF5" w14:textId="7734B925" w:rsidR="00C8283D" w:rsidRDefault="00C8283D" w:rsidP="006E70A9">
      <w:pPr>
        <w:ind w:firstLine="709"/>
        <w:jc w:val="both"/>
        <w:rPr>
          <w:rFonts w:ascii="Times New Roman" w:hAnsi="Times New Roman"/>
          <w:sz w:val="28"/>
          <w:szCs w:val="28"/>
        </w:rPr>
      </w:pPr>
      <w:r>
        <w:rPr>
          <w:rFonts w:ascii="Times New Roman" w:hAnsi="Times New Roman"/>
          <w:sz w:val="28"/>
          <w:szCs w:val="28"/>
        </w:rPr>
        <w:t>Индикаторы риска указаны в перечне индикаторов риска нарушения обязательных требований в сфере муниципального жилищного контроля на территории Кушвинского городского округа в приложении №</w:t>
      </w:r>
      <w:r w:rsidR="004423B4">
        <w:rPr>
          <w:rFonts w:ascii="Times New Roman" w:hAnsi="Times New Roman"/>
          <w:sz w:val="28"/>
          <w:szCs w:val="28"/>
        </w:rPr>
        <w:t> </w:t>
      </w:r>
      <w:r>
        <w:rPr>
          <w:rFonts w:ascii="Times New Roman" w:hAnsi="Times New Roman"/>
          <w:sz w:val="28"/>
          <w:szCs w:val="28"/>
        </w:rPr>
        <w:t>1 к настоящему Положению. Типовые индикаторы риска нарушения обязательных требований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14:paraId="144217D3" w14:textId="77777777" w:rsidR="00C8283D" w:rsidRDefault="00C8283D" w:rsidP="006E70A9">
      <w:pPr>
        <w:ind w:firstLine="709"/>
        <w:jc w:val="both"/>
        <w:rPr>
          <w:rFonts w:ascii="Times New Roman" w:hAnsi="Times New Roman"/>
          <w:sz w:val="28"/>
          <w:szCs w:val="28"/>
        </w:rPr>
      </w:pPr>
      <w:r>
        <w:rPr>
          <w:rFonts w:ascii="Times New Roman" w:hAnsi="Times New Roman"/>
          <w:sz w:val="28"/>
          <w:szCs w:val="28"/>
        </w:rPr>
        <w:t>2)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14:paraId="4698C3AE" w14:textId="77777777" w:rsidR="00C8283D" w:rsidRDefault="00C8283D" w:rsidP="006E70A9">
      <w:pPr>
        <w:ind w:firstLine="709"/>
        <w:jc w:val="both"/>
        <w:rPr>
          <w:rFonts w:ascii="Times New Roman" w:hAnsi="Times New Roman"/>
          <w:sz w:val="28"/>
          <w:szCs w:val="28"/>
        </w:rPr>
      </w:pPr>
      <w:r>
        <w:rPr>
          <w:rFonts w:ascii="Times New Roman" w:hAnsi="Times New Roman"/>
          <w:sz w:val="28"/>
          <w:szCs w:val="28"/>
        </w:rPr>
        <w:t>3)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прокуратуру материалам и обращениям;</w:t>
      </w:r>
    </w:p>
    <w:p w14:paraId="6D97D5BB" w14:textId="77777777" w:rsidR="00C8283D" w:rsidRDefault="00C8283D" w:rsidP="006E70A9">
      <w:pPr>
        <w:ind w:firstLine="709"/>
        <w:jc w:val="both"/>
        <w:rPr>
          <w:rFonts w:ascii="Times New Roman" w:hAnsi="Times New Roman"/>
          <w:sz w:val="28"/>
          <w:szCs w:val="28"/>
        </w:rPr>
      </w:pPr>
      <w:r>
        <w:rPr>
          <w:rFonts w:ascii="Times New Roman" w:hAnsi="Times New Roman"/>
          <w:sz w:val="28"/>
          <w:szCs w:val="28"/>
        </w:rPr>
        <w:t>4) истечение срока исполнения решения контрольного органа об устранении выявленного нарушения обязательных требований - в случаях, установленных частью 1 статьи 95 Федерального закона № 248-ФЗ.</w:t>
      </w:r>
    </w:p>
    <w:p w14:paraId="74EF59DF" w14:textId="77777777" w:rsidR="00C8283D" w:rsidRDefault="00C8283D" w:rsidP="006E70A9">
      <w:pPr>
        <w:ind w:firstLine="709"/>
        <w:jc w:val="both"/>
        <w:rPr>
          <w:rFonts w:ascii="Times New Roman" w:hAnsi="Times New Roman"/>
          <w:sz w:val="28"/>
          <w:szCs w:val="28"/>
        </w:rPr>
      </w:pPr>
      <w:r>
        <w:rPr>
          <w:rFonts w:ascii="Times New Roman" w:hAnsi="Times New Roman"/>
          <w:sz w:val="28"/>
          <w:szCs w:val="28"/>
        </w:rPr>
        <w:t>69. При наличии у органа контроля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контрольное мероприятие проводится в одной из следующих форм:</w:t>
      </w:r>
    </w:p>
    <w:p w14:paraId="1D57B26E" w14:textId="77777777" w:rsidR="00C8283D" w:rsidRDefault="00C8283D" w:rsidP="006E70A9">
      <w:pPr>
        <w:ind w:firstLine="709"/>
        <w:jc w:val="both"/>
        <w:rPr>
          <w:rFonts w:ascii="Times New Roman" w:hAnsi="Times New Roman"/>
          <w:sz w:val="28"/>
          <w:szCs w:val="28"/>
        </w:rPr>
      </w:pPr>
      <w:r>
        <w:rPr>
          <w:rFonts w:ascii="Times New Roman" w:hAnsi="Times New Roman"/>
          <w:sz w:val="28"/>
          <w:szCs w:val="28"/>
        </w:rPr>
        <w:t>1) инспекционный визит;</w:t>
      </w:r>
    </w:p>
    <w:p w14:paraId="4864E786" w14:textId="77777777" w:rsidR="00C8283D" w:rsidRDefault="00C8283D" w:rsidP="006E70A9">
      <w:pPr>
        <w:ind w:firstLine="709"/>
        <w:jc w:val="both"/>
        <w:rPr>
          <w:rFonts w:ascii="Times New Roman" w:hAnsi="Times New Roman"/>
          <w:sz w:val="28"/>
          <w:szCs w:val="28"/>
        </w:rPr>
      </w:pPr>
      <w:r>
        <w:rPr>
          <w:rFonts w:ascii="Times New Roman" w:hAnsi="Times New Roman"/>
          <w:sz w:val="28"/>
          <w:szCs w:val="28"/>
        </w:rPr>
        <w:t>2) документарная проверка;</w:t>
      </w:r>
    </w:p>
    <w:p w14:paraId="6212D70B" w14:textId="77777777" w:rsidR="00C8283D" w:rsidRDefault="00C8283D" w:rsidP="006E70A9">
      <w:pPr>
        <w:ind w:firstLine="709"/>
        <w:jc w:val="both"/>
        <w:rPr>
          <w:rFonts w:ascii="Times New Roman" w:hAnsi="Times New Roman"/>
          <w:sz w:val="28"/>
          <w:szCs w:val="28"/>
        </w:rPr>
      </w:pPr>
      <w:r>
        <w:rPr>
          <w:rFonts w:ascii="Times New Roman" w:hAnsi="Times New Roman"/>
          <w:sz w:val="28"/>
          <w:szCs w:val="28"/>
        </w:rPr>
        <w:t>3) выездная проверка.</w:t>
      </w:r>
    </w:p>
    <w:p w14:paraId="07D0B942" w14:textId="77777777" w:rsidR="00C8283D" w:rsidRDefault="00C8283D" w:rsidP="006E70A9">
      <w:pPr>
        <w:ind w:firstLine="709"/>
        <w:jc w:val="both"/>
        <w:rPr>
          <w:rFonts w:ascii="Times New Roman" w:hAnsi="Times New Roman"/>
          <w:sz w:val="28"/>
          <w:szCs w:val="28"/>
        </w:rPr>
      </w:pPr>
      <w:r>
        <w:rPr>
          <w:rFonts w:ascii="Times New Roman" w:hAnsi="Times New Roman"/>
          <w:sz w:val="28"/>
          <w:szCs w:val="28"/>
        </w:rPr>
        <w:t>70. В ходе инспекционного визита могут совершаться следующие контрольные действия:</w:t>
      </w:r>
    </w:p>
    <w:p w14:paraId="6D5FE0E8" w14:textId="77777777" w:rsidR="00C8283D" w:rsidRDefault="00C8283D" w:rsidP="006E70A9">
      <w:pPr>
        <w:ind w:firstLine="709"/>
        <w:jc w:val="both"/>
        <w:rPr>
          <w:rFonts w:ascii="Times New Roman" w:hAnsi="Times New Roman"/>
          <w:sz w:val="28"/>
          <w:szCs w:val="28"/>
        </w:rPr>
      </w:pPr>
      <w:r>
        <w:rPr>
          <w:rFonts w:ascii="Times New Roman" w:hAnsi="Times New Roman"/>
          <w:sz w:val="28"/>
          <w:szCs w:val="28"/>
        </w:rPr>
        <w:t>1) осмотр;</w:t>
      </w:r>
    </w:p>
    <w:p w14:paraId="12440C82" w14:textId="77777777" w:rsidR="00C8283D" w:rsidRDefault="00C8283D" w:rsidP="006E70A9">
      <w:pPr>
        <w:ind w:firstLine="709"/>
        <w:jc w:val="both"/>
        <w:rPr>
          <w:rFonts w:ascii="Times New Roman" w:hAnsi="Times New Roman"/>
          <w:sz w:val="28"/>
          <w:szCs w:val="28"/>
        </w:rPr>
      </w:pPr>
      <w:r>
        <w:rPr>
          <w:rFonts w:ascii="Times New Roman" w:hAnsi="Times New Roman"/>
          <w:sz w:val="28"/>
          <w:szCs w:val="28"/>
        </w:rPr>
        <w:t>2) опрос;</w:t>
      </w:r>
    </w:p>
    <w:p w14:paraId="57A0A42D" w14:textId="77777777" w:rsidR="00C8283D" w:rsidRDefault="00C8283D" w:rsidP="006E70A9">
      <w:pPr>
        <w:ind w:firstLine="709"/>
        <w:jc w:val="both"/>
        <w:rPr>
          <w:rFonts w:ascii="Times New Roman" w:hAnsi="Times New Roman"/>
          <w:sz w:val="28"/>
          <w:szCs w:val="28"/>
        </w:rPr>
      </w:pPr>
      <w:r>
        <w:rPr>
          <w:rFonts w:ascii="Times New Roman" w:hAnsi="Times New Roman"/>
          <w:sz w:val="28"/>
          <w:szCs w:val="28"/>
        </w:rPr>
        <w:t xml:space="preserve">3) истребование документов, которые в соответствии с обязательными требованиями должны находиться в месте нахождения (осуществления </w:t>
      </w:r>
      <w:r>
        <w:rPr>
          <w:rFonts w:ascii="Times New Roman" w:hAnsi="Times New Roman"/>
          <w:sz w:val="28"/>
          <w:szCs w:val="28"/>
        </w:rPr>
        <w:lastRenderedPageBreak/>
        <w:t>деятельности) контролируемого лица (его филиалов, представительств, обособленных структурных подразделений) либо объекта контроля;</w:t>
      </w:r>
    </w:p>
    <w:p w14:paraId="48C74117" w14:textId="77777777" w:rsidR="00C8283D" w:rsidRDefault="00C8283D" w:rsidP="006E70A9">
      <w:pPr>
        <w:ind w:firstLine="709"/>
        <w:jc w:val="both"/>
        <w:rPr>
          <w:rFonts w:ascii="Times New Roman" w:hAnsi="Times New Roman"/>
          <w:sz w:val="28"/>
          <w:szCs w:val="28"/>
        </w:rPr>
      </w:pPr>
      <w:r>
        <w:rPr>
          <w:rFonts w:ascii="Times New Roman" w:hAnsi="Times New Roman"/>
          <w:sz w:val="28"/>
          <w:szCs w:val="28"/>
        </w:rPr>
        <w:t>4) инструментальное обследование.</w:t>
      </w:r>
    </w:p>
    <w:p w14:paraId="1F18FB08" w14:textId="77777777" w:rsidR="00C8283D" w:rsidRDefault="00C8283D" w:rsidP="006E70A9">
      <w:pPr>
        <w:ind w:firstLine="709"/>
        <w:jc w:val="both"/>
        <w:rPr>
          <w:rFonts w:ascii="Times New Roman" w:hAnsi="Times New Roman"/>
          <w:sz w:val="28"/>
          <w:szCs w:val="28"/>
        </w:rPr>
      </w:pPr>
      <w:r>
        <w:rPr>
          <w:rFonts w:ascii="Times New Roman" w:hAnsi="Times New Roman"/>
          <w:sz w:val="28"/>
          <w:szCs w:val="28"/>
        </w:rPr>
        <w:t>71. Инспекционный визит проводится без предварительного уведомления контролируемого лица. Срок проведения инспекционного визита в одном месте осуществления деятельности не может превышать один рабочий день.  Контролируемые лица или их представители обязаны обеспечить беспрепятственный доступ инспектора в здания, сооружения, помещения.</w:t>
      </w:r>
    </w:p>
    <w:p w14:paraId="1C63160F" w14:textId="77777777" w:rsidR="00C8283D" w:rsidRDefault="00C8283D" w:rsidP="006E70A9">
      <w:pPr>
        <w:ind w:firstLine="709"/>
        <w:jc w:val="both"/>
        <w:rPr>
          <w:rFonts w:ascii="Times New Roman" w:hAnsi="Times New Roman"/>
          <w:sz w:val="28"/>
          <w:szCs w:val="28"/>
        </w:rPr>
      </w:pPr>
      <w:r>
        <w:rPr>
          <w:rFonts w:ascii="Times New Roman" w:hAnsi="Times New Roman"/>
          <w:sz w:val="28"/>
          <w:szCs w:val="28"/>
        </w:rPr>
        <w:t>72. Внеплановый инспекционный визит при наличии у органа контроля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может проводиться только по согласованию с прокуратурой города Кушвы, за исключением случаев его проведения, если основанием для проведения внепланового контрольного (надзорного) мероприятия являются сведения о непосредственной угрозе причинения вреда (ущерба) охраняемым законом ценностям.</w:t>
      </w:r>
    </w:p>
    <w:p w14:paraId="2052011D" w14:textId="77777777" w:rsidR="00C8283D" w:rsidRDefault="00C8283D" w:rsidP="006E70A9">
      <w:pPr>
        <w:ind w:firstLine="709"/>
        <w:jc w:val="both"/>
        <w:rPr>
          <w:rFonts w:ascii="Times New Roman" w:hAnsi="Times New Roman"/>
          <w:sz w:val="28"/>
          <w:szCs w:val="28"/>
        </w:rPr>
      </w:pPr>
      <w:r>
        <w:rPr>
          <w:rFonts w:ascii="Times New Roman" w:hAnsi="Times New Roman"/>
          <w:sz w:val="28"/>
          <w:szCs w:val="28"/>
        </w:rPr>
        <w:t>73. Инспекционный визит может проводиться с использованием средств дистанционного взаимодействия, в том числе посредством аудио- или видеосвязи.</w:t>
      </w:r>
    </w:p>
    <w:p w14:paraId="050169D7" w14:textId="77777777" w:rsidR="00C8283D" w:rsidRDefault="00C8283D" w:rsidP="006E70A9">
      <w:pPr>
        <w:ind w:firstLine="709"/>
        <w:jc w:val="both"/>
        <w:rPr>
          <w:rFonts w:ascii="Times New Roman" w:hAnsi="Times New Roman"/>
          <w:sz w:val="28"/>
          <w:szCs w:val="28"/>
        </w:rPr>
      </w:pPr>
      <w:r>
        <w:rPr>
          <w:rFonts w:ascii="Times New Roman" w:hAnsi="Times New Roman"/>
          <w:sz w:val="28"/>
          <w:szCs w:val="28"/>
        </w:rPr>
        <w:t>74. В ходе документарной проверки могут совершаться следующие контрольные действия:</w:t>
      </w:r>
    </w:p>
    <w:p w14:paraId="22460857" w14:textId="77777777" w:rsidR="00C8283D" w:rsidRDefault="00C8283D" w:rsidP="006E70A9">
      <w:pPr>
        <w:ind w:firstLine="709"/>
        <w:jc w:val="both"/>
        <w:rPr>
          <w:rFonts w:ascii="Times New Roman" w:hAnsi="Times New Roman"/>
          <w:sz w:val="28"/>
          <w:szCs w:val="28"/>
        </w:rPr>
      </w:pPr>
      <w:r>
        <w:rPr>
          <w:rFonts w:ascii="Times New Roman" w:hAnsi="Times New Roman"/>
          <w:sz w:val="28"/>
          <w:szCs w:val="28"/>
        </w:rPr>
        <w:t>1) получение письменных объяснений;</w:t>
      </w:r>
    </w:p>
    <w:p w14:paraId="73BAC406" w14:textId="77777777" w:rsidR="00C8283D" w:rsidRDefault="00C8283D" w:rsidP="006E70A9">
      <w:pPr>
        <w:ind w:firstLine="709"/>
        <w:jc w:val="both"/>
        <w:rPr>
          <w:rFonts w:ascii="Times New Roman" w:hAnsi="Times New Roman"/>
          <w:sz w:val="28"/>
          <w:szCs w:val="28"/>
        </w:rPr>
      </w:pPr>
      <w:r>
        <w:rPr>
          <w:rFonts w:ascii="Times New Roman" w:hAnsi="Times New Roman"/>
          <w:sz w:val="28"/>
          <w:szCs w:val="28"/>
        </w:rPr>
        <w:t>2) истребование документов.</w:t>
      </w:r>
    </w:p>
    <w:p w14:paraId="5EFF12E3" w14:textId="77777777" w:rsidR="00C8283D" w:rsidRDefault="00C8283D" w:rsidP="006E70A9">
      <w:pPr>
        <w:ind w:firstLine="709"/>
        <w:jc w:val="both"/>
        <w:rPr>
          <w:rFonts w:ascii="Times New Roman" w:hAnsi="Times New Roman"/>
          <w:sz w:val="28"/>
          <w:szCs w:val="28"/>
        </w:rPr>
      </w:pPr>
      <w:r>
        <w:rPr>
          <w:rFonts w:ascii="Times New Roman" w:hAnsi="Times New Roman"/>
          <w:sz w:val="28"/>
          <w:szCs w:val="28"/>
        </w:rPr>
        <w:t>75. Внеплановая документарная проверка проводится без согласования с прокуратурой города Кушвы.</w:t>
      </w:r>
    </w:p>
    <w:p w14:paraId="7A848047" w14:textId="77777777" w:rsidR="00C8283D" w:rsidRDefault="00C8283D" w:rsidP="006E70A9">
      <w:pPr>
        <w:ind w:firstLine="709"/>
        <w:jc w:val="both"/>
        <w:rPr>
          <w:rFonts w:ascii="Times New Roman" w:hAnsi="Times New Roman"/>
          <w:sz w:val="28"/>
          <w:szCs w:val="28"/>
        </w:rPr>
      </w:pPr>
      <w:r>
        <w:rPr>
          <w:rFonts w:ascii="Times New Roman" w:hAnsi="Times New Roman"/>
          <w:sz w:val="28"/>
          <w:szCs w:val="28"/>
        </w:rPr>
        <w:t>76. В ходе выездной проверки могут совершаться следующие контрольные действия:</w:t>
      </w:r>
    </w:p>
    <w:p w14:paraId="483A20A0" w14:textId="77777777" w:rsidR="00C8283D" w:rsidRDefault="00C8283D" w:rsidP="006E70A9">
      <w:pPr>
        <w:ind w:firstLine="709"/>
        <w:jc w:val="both"/>
        <w:rPr>
          <w:rFonts w:ascii="Times New Roman" w:hAnsi="Times New Roman"/>
          <w:sz w:val="28"/>
          <w:szCs w:val="28"/>
        </w:rPr>
      </w:pPr>
      <w:r>
        <w:rPr>
          <w:rFonts w:ascii="Times New Roman" w:hAnsi="Times New Roman"/>
          <w:sz w:val="28"/>
          <w:szCs w:val="28"/>
        </w:rPr>
        <w:t>1) осмотр;</w:t>
      </w:r>
    </w:p>
    <w:p w14:paraId="79026546" w14:textId="77777777" w:rsidR="00C8283D" w:rsidRDefault="00C8283D" w:rsidP="006E70A9">
      <w:pPr>
        <w:ind w:firstLine="709"/>
        <w:jc w:val="both"/>
        <w:rPr>
          <w:rFonts w:ascii="Times New Roman" w:hAnsi="Times New Roman"/>
          <w:sz w:val="28"/>
          <w:szCs w:val="28"/>
        </w:rPr>
      </w:pPr>
      <w:r>
        <w:rPr>
          <w:rFonts w:ascii="Times New Roman" w:hAnsi="Times New Roman"/>
          <w:sz w:val="28"/>
          <w:szCs w:val="28"/>
        </w:rPr>
        <w:t>2) досмотр;</w:t>
      </w:r>
    </w:p>
    <w:p w14:paraId="6BF435BF" w14:textId="77777777" w:rsidR="00C8283D" w:rsidRDefault="00C8283D" w:rsidP="006E70A9">
      <w:pPr>
        <w:ind w:firstLine="709"/>
        <w:jc w:val="both"/>
        <w:rPr>
          <w:rFonts w:ascii="Times New Roman" w:hAnsi="Times New Roman"/>
          <w:sz w:val="28"/>
          <w:szCs w:val="28"/>
        </w:rPr>
      </w:pPr>
      <w:r>
        <w:rPr>
          <w:rFonts w:ascii="Times New Roman" w:hAnsi="Times New Roman"/>
          <w:sz w:val="28"/>
          <w:szCs w:val="28"/>
        </w:rPr>
        <w:t>3) опрос;</w:t>
      </w:r>
    </w:p>
    <w:p w14:paraId="12BEE264" w14:textId="77777777" w:rsidR="00C8283D" w:rsidRDefault="00C8283D" w:rsidP="006E70A9">
      <w:pPr>
        <w:ind w:firstLine="709"/>
        <w:jc w:val="both"/>
        <w:rPr>
          <w:rFonts w:ascii="Times New Roman" w:hAnsi="Times New Roman"/>
          <w:sz w:val="28"/>
          <w:szCs w:val="28"/>
        </w:rPr>
      </w:pPr>
      <w:r>
        <w:rPr>
          <w:rFonts w:ascii="Times New Roman" w:hAnsi="Times New Roman"/>
          <w:sz w:val="28"/>
          <w:szCs w:val="28"/>
        </w:rPr>
        <w:t>4) получение письменных объяснений;</w:t>
      </w:r>
    </w:p>
    <w:p w14:paraId="3FFFCF80" w14:textId="77777777" w:rsidR="00C8283D" w:rsidRDefault="00C8283D" w:rsidP="006E70A9">
      <w:pPr>
        <w:ind w:firstLine="709"/>
        <w:jc w:val="both"/>
        <w:rPr>
          <w:rFonts w:ascii="Times New Roman" w:hAnsi="Times New Roman"/>
          <w:sz w:val="28"/>
          <w:szCs w:val="28"/>
        </w:rPr>
      </w:pPr>
      <w:r>
        <w:rPr>
          <w:rFonts w:ascii="Times New Roman" w:hAnsi="Times New Roman"/>
          <w:sz w:val="28"/>
          <w:szCs w:val="28"/>
        </w:rPr>
        <w:t>5) истребование документов.</w:t>
      </w:r>
    </w:p>
    <w:p w14:paraId="53C82BAE" w14:textId="77777777" w:rsidR="00C8283D" w:rsidRDefault="00C8283D" w:rsidP="006E70A9">
      <w:pPr>
        <w:ind w:firstLine="709"/>
        <w:jc w:val="both"/>
        <w:rPr>
          <w:rFonts w:ascii="Times New Roman" w:hAnsi="Times New Roman"/>
          <w:sz w:val="28"/>
          <w:szCs w:val="28"/>
        </w:rPr>
      </w:pPr>
      <w:r>
        <w:rPr>
          <w:rFonts w:ascii="Times New Roman" w:hAnsi="Times New Roman"/>
          <w:sz w:val="28"/>
          <w:szCs w:val="28"/>
        </w:rPr>
        <w:t>77. Внеплановая выездная проверка при наличии у органа контроля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может проводиться только по согласованию с прокуратурой города Кушвы, за исключением случаев его проведения, если основанием для проведения внепланового контрольного мероприятия являются сведения о непосредственной угрозе причинения вреда (ущерба) охраняемым законом ценностям.</w:t>
      </w:r>
    </w:p>
    <w:p w14:paraId="4140854F" w14:textId="77777777" w:rsidR="00C8283D" w:rsidRDefault="00C8283D" w:rsidP="006E70A9">
      <w:pPr>
        <w:ind w:firstLine="709"/>
        <w:jc w:val="both"/>
        <w:rPr>
          <w:rFonts w:ascii="Times New Roman" w:hAnsi="Times New Roman"/>
          <w:color w:val="000000"/>
          <w:sz w:val="28"/>
          <w:szCs w:val="28"/>
        </w:rPr>
      </w:pPr>
      <w:r>
        <w:rPr>
          <w:rFonts w:ascii="Times New Roman" w:hAnsi="Times New Roman"/>
          <w:color w:val="000000"/>
          <w:sz w:val="28"/>
          <w:szCs w:val="28"/>
        </w:rPr>
        <w:t xml:space="preserve">78. О проведении выездной проверки контролируемое лицо уведомляется путем направления копии приказа о проведении выездной проверки не позднее, </w:t>
      </w:r>
      <w:r>
        <w:rPr>
          <w:rFonts w:ascii="Times New Roman" w:hAnsi="Times New Roman"/>
          <w:color w:val="000000"/>
          <w:sz w:val="28"/>
          <w:szCs w:val="28"/>
        </w:rPr>
        <w:lastRenderedPageBreak/>
        <w:t>чем за двадцать четыре часа до ее начала в порядке, предусмотренном действующим законодательством.</w:t>
      </w:r>
    </w:p>
    <w:p w14:paraId="6346EC08" w14:textId="77777777" w:rsidR="00C8283D" w:rsidRDefault="00C8283D" w:rsidP="006E70A9">
      <w:pPr>
        <w:ind w:firstLine="709"/>
        <w:jc w:val="both"/>
        <w:rPr>
          <w:rFonts w:ascii="Times New Roman" w:hAnsi="Times New Roman"/>
          <w:sz w:val="28"/>
          <w:szCs w:val="28"/>
        </w:rPr>
      </w:pPr>
      <w:r>
        <w:rPr>
          <w:rFonts w:ascii="Times New Roman" w:hAnsi="Times New Roman"/>
          <w:sz w:val="28"/>
          <w:szCs w:val="28"/>
        </w:rPr>
        <w:t>79. Внеплановая выездная проверка может проводиться с использованием средств дистанционного взаимодействия, в том числе посредством аудио - или видеосвязи.</w:t>
      </w:r>
    </w:p>
    <w:p w14:paraId="32D9E1EC" w14:textId="77777777" w:rsidR="00C8283D" w:rsidRDefault="00C8283D" w:rsidP="006E70A9">
      <w:pPr>
        <w:ind w:firstLine="709"/>
        <w:jc w:val="both"/>
        <w:rPr>
          <w:rFonts w:ascii="Times New Roman" w:hAnsi="Times New Roman"/>
          <w:sz w:val="28"/>
          <w:szCs w:val="28"/>
        </w:rPr>
      </w:pPr>
      <w:r>
        <w:rPr>
          <w:rFonts w:ascii="Times New Roman" w:hAnsi="Times New Roman"/>
          <w:sz w:val="28"/>
          <w:szCs w:val="28"/>
        </w:rPr>
        <w:t>В решении о проведении выездной проверки указывается на право контролируемого лица обратиться к Уполномоченному по защите прав предпринимателей в Свердловской области с заявлением об его участии в проводимом контрольным органом в отношении контролируемого лица контрольном мероприятии.</w:t>
      </w:r>
    </w:p>
    <w:p w14:paraId="6BBCED9A" w14:textId="77777777" w:rsidR="00C8283D" w:rsidRDefault="00C8283D" w:rsidP="006E70A9">
      <w:pPr>
        <w:ind w:firstLine="709"/>
        <w:jc w:val="both"/>
        <w:rPr>
          <w:rFonts w:ascii="Times New Roman" w:hAnsi="Times New Roman"/>
          <w:sz w:val="28"/>
          <w:szCs w:val="28"/>
        </w:rPr>
      </w:pPr>
      <w:r>
        <w:rPr>
          <w:rFonts w:ascii="Times New Roman" w:hAnsi="Times New Roman"/>
          <w:sz w:val="28"/>
          <w:szCs w:val="28"/>
        </w:rPr>
        <w:t>80. Сведения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орган контроля получает:</w:t>
      </w:r>
    </w:p>
    <w:p w14:paraId="49F4291A" w14:textId="77777777" w:rsidR="00C8283D" w:rsidRDefault="00C8283D" w:rsidP="006E70A9">
      <w:pPr>
        <w:ind w:firstLine="709"/>
        <w:jc w:val="both"/>
        <w:rPr>
          <w:rFonts w:ascii="Times New Roman" w:hAnsi="Times New Roman"/>
          <w:sz w:val="28"/>
          <w:szCs w:val="28"/>
        </w:rPr>
      </w:pPr>
      <w:r>
        <w:rPr>
          <w:rFonts w:ascii="Times New Roman" w:hAnsi="Times New Roman"/>
          <w:sz w:val="28"/>
          <w:szCs w:val="28"/>
        </w:rPr>
        <w:t>1)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w:t>
      </w:r>
    </w:p>
    <w:p w14:paraId="36D9A389" w14:textId="77777777" w:rsidR="00C8283D" w:rsidRDefault="00C8283D" w:rsidP="006E70A9">
      <w:pPr>
        <w:ind w:firstLine="709"/>
        <w:jc w:val="both"/>
        <w:rPr>
          <w:rFonts w:ascii="Times New Roman" w:hAnsi="Times New Roman"/>
          <w:sz w:val="28"/>
          <w:szCs w:val="28"/>
        </w:rPr>
      </w:pPr>
      <w:r>
        <w:rPr>
          <w:rFonts w:ascii="Times New Roman" w:hAnsi="Times New Roman"/>
          <w:sz w:val="28"/>
          <w:szCs w:val="28"/>
        </w:rPr>
        <w:t xml:space="preserve">2) при проведении контрольных мероприятий, включая контрольные мероприятия без взаимодействия; </w:t>
      </w:r>
    </w:p>
    <w:p w14:paraId="5663977C" w14:textId="77777777" w:rsidR="00C8283D" w:rsidRDefault="00C8283D" w:rsidP="006E70A9">
      <w:pPr>
        <w:ind w:firstLine="709"/>
        <w:jc w:val="both"/>
        <w:rPr>
          <w:rFonts w:ascii="Times New Roman" w:hAnsi="Times New Roman"/>
          <w:sz w:val="28"/>
          <w:szCs w:val="28"/>
        </w:rPr>
      </w:pPr>
      <w:r>
        <w:rPr>
          <w:rFonts w:ascii="Times New Roman" w:hAnsi="Times New Roman"/>
          <w:sz w:val="28"/>
          <w:szCs w:val="28"/>
        </w:rPr>
        <w:t xml:space="preserve">3) при проведении профилактического мероприятия в случае, если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w:t>
      </w:r>
    </w:p>
    <w:p w14:paraId="45B74C49" w14:textId="77777777" w:rsidR="00C8283D" w:rsidRDefault="00C8283D" w:rsidP="006E70A9">
      <w:pPr>
        <w:ind w:firstLine="709"/>
        <w:jc w:val="both"/>
        <w:rPr>
          <w:rFonts w:ascii="Times New Roman" w:hAnsi="Times New Roman"/>
          <w:sz w:val="28"/>
          <w:szCs w:val="28"/>
        </w:rPr>
      </w:pPr>
      <w:r>
        <w:rPr>
          <w:rFonts w:ascii="Times New Roman" w:hAnsi="Times New Roman"/>
          <w:sz w:val="28"/>
          <w:szCs w:val="28"/>
        </w:rPr>
        <w:t>81. При рассмотрении сведений о причинении вреда (ущерба) или об угрозе причинения вреда (ущерба) охраняемым законом ценностям содержащихся в обращениях (заявлениях) граждан и организаций, информации от органов государственной власти, органов местного самоуправления, из средств массовой информации, инспектором органа контроля проводится оценка их достоверности.</w:t>
      </w:r>
    </w:p>
    <w:p w14:paraId="23F65700" w14:textId="77777777" w:rsidR="00C8283D" w:rsidRDefault="00C8283D" w:rsidP="006E70A9">
      <w:pPr>
        <w:ind w:firstLine="709"/>
        <w:jc w:val="both"/>
        <w:rPr>
          <w:rFonts w:ascii="Times New Roman" w:hAnsi="Times New Roman"/>
          <w:sz w:val="28"/>
          <w:szCs w:val="28"/>
        </w:rPr>
      </w:pPr>
      <w:r>
        <w:rPr>
          <w:rFonts w:ascii="Times New Roman" w:hAnsi="Times New Roman"/>
          <w:sz w:val="28"/>
          <w:szCs w:val="28"/>
        </w:rPr>
        <w:t>82. В целях проведения оценки достоверности поступивших сведений о причинении вреда (ущерба) или об угрозе причинения вреда (ущерба) охраняемым законом ценностям инспектор при необходимости:</w:t>
      </w:r>
    </w:p>
    <w:p w14:paraId="3C74639B" w14:textId="77777777" w:rsidR="00C8283D" w:rsidRDefault="00C8283D" w:rsidP="006E70A9">
      <w:pPr>
        <w:ind w:firstLine="709"/>
        <w:jc w:val="both"/>
        <w:rPr>
          <w:rFonts w:ascii="Times New Roman" w:hAnsi="Times New Roman"/>
          <w:sz w:val="28"/>
          <w:szCs w:val="28"/>
        </w:rPr>
      </w:pPr>
      <w:r>
        <w:rPr>
          <w:rFonts w:ascii="Times New Roman" w:hAnsi="Times New Roman"/>
          <w:sz w:val="28"/>
          <w:szCs w:val="28"/>
        </w:rPr>
        <w:t>1) запрашивает дополнительные сведения и материалы (в том числе в устной форме) у гражданина или организации, направивших обращение (заявление), органов государственной власти, органов местного самоуправления, средств массовой информации;</w:t>
      </w:r>
    </w:p>
    <w:p w14:paraId="581E0B85" w14:textId="77777777" w:rsidR="00C8283D" w:rsidRDefault="00C8283D" w:rsidP="006E70A9">
      <w:pPr>
        <w:ind w:firstLine="709"/>
        <w:jc w:val="both"/>
        <w:rPr>
          <w:rFonts w:ascii="Times New Roman" w:hAnsi="Times New Roman"/>
          <w:sz w:val="28"/>
          <w:szCs w:val="28"/>
        </w:rPr>
      </w:pPr>
      <w:r>
        <w:rPr>
          <w:rFonts w:ascii="Times New Roman" w:hAnsi="Times New Roman"/>
          <w:sz w:val="28"/>
          <w:szCs w:val="28"/>
        </w:rPr>
        <w:t>2) запрашивает у контролируемого лица пояснения в отношении указанных сведений, однако представление таких пояснений и иных документов не является обязательным;</w:t>
      </w:r>
    </w:p>
    <w:p w14:paraId="13ACE1D5" w14:textId="77777777" w:rsidR="00C8283D" w:rsidRDefault="00C8283D" w:rsidP="006E70A9">
      <w:pPr>
        <w:ind w:firstLine="709"/>
        <w:jc w:val="both"/>
        <w:rPr>
          <w:rFonts w:ascii="Times New Roman" w:hAnsi="Times New Roman"/>
          <w:sz w:val="28"/>
          <w:szCs w:val="28"/>
        </w:rPr>
      </w:pPr>
      <w:r>
        <w:rPr>
          <w:rFonts w:ascii="Times New Roman" w:hAnsi="Times New Roman"/>
          <w:sz w:val="28"/>
          <w:szCs w:val="28"/>
        </w:rPr>
        <w:t>3) обеспечивает, в том числе по решению руководителя органа контроля, проведение контрольного мероприятия без взаимодействия.</w:t>
      </w:r>
    </w:p>
    <w:p w14:paraId="6A606D29" w14:textId="77777777" w:rsidR="00C8283D" w:rsidRDefault="00C8283D" w:rsidP="006E70A9">
      <w:pPr>
        <w:ind w:firstLine="709"/>
        <w:jc w:val="both"/>
        <w:rPr>
          <w:rFonts w:ascii="Times New Roman" w:hAnsi="Times New Roman"/>
          <w:sz w:val="28"/>
          <w:szCs w:val="28"/>
        </w:rPr>
      </w:pPr>
      <w:r>
        <w:rPr>
          <w:rFonts w:ascii="Times New Roman" w:hAnsi="Times New Roman"/>
          <w:sz w:val="28"/>
          <w:szCs w:val="28"/>
        </w:rPr>
        <w:t>83. Обращения (заявления) граждан и организаций, содержащие сведения о причинении вреда (ущерба) или об угрозе причинения вреда (ущерба) охраняемым законом ценностям, принимаются органом контроля к рассмотрению:</w:t>
      </w:r>
    </w:p>
    <w:p w14:paraId="1048B45C" w14:textId="5495934A" w:rsidR="00C8283D" w:rsidRDefault="00C8283D" w:rsidP="006E70A9">
      <w:pPr>
        <w:ind w:firstLine="709"/>
        <w:jc w:val="both"/>
        <w:rPr>
          <w:rFonts w:ascii="Times New Roman" w:hAnsi="Times New Roman"/>
          <w:sz w:val="28"/>
          <w:szCs w:val="28"/>
        </w:rPr>
      </w:pPr>
      <w:r>
        <w:rPr>
          <w:rFonts w:ascii="Times New Roman" w:hAnsi="Times New Roman"/>
          <w:sz w:val="28"/>
          <w:szCs w:val="28"/>
        </w:rPr>
        <w:lastRenderedPageBreak/>
        <w:t>1) при подаче таких обращений (заявлений) гражданами и организациями либо их уполномоченными представителями непосредственно в орган контроля, либо через многофункциональный центр оказания государственных и муниципальных услуг лично с предъявлением документа, удостоверяющего личность гражданина, а для представителя гражданина или организации</w:t>
      </w:r>
      <w:r w:rsidR="006B06B0">
        <w:rPr>
          <w:rFonts w:ascii="Times New Roman" w:hAnsi="Times New Roman"/>
          <w:sz w:val="28"/>
          <w:szCs w:val="28"/>
        </w:rPr>
        <w:t> </w:t>
      </w:r>
      <w:r>
        <w:rPr>
          <w:rFonts w:ascii="Times New Roman" w:hAnsi="Times New Roman"/>
          <w:sz w:val="28"/>
          <w:szCs w:val="28"/>
        </w:rPr>
        <w:t>- документа, подтверждающего его полномочия;</w:t>
      </w:r>
    </w:p>
    <w:p w14:paraId="503BE791" w14:textId="77777777" w:rsidR="00C8283D" w:rsidRDefault="00C8283D" w:rsidP="006E70A9">
      <w:pPr>
        <w:ind w:firstLine="709"/>
        <w:jc w:val="both"/>
        <w:rPr>
          <w:rFonts w:ascii="Times New Roman" w:hAnsi="Times New Roman"/>
          <w:sz w:val="28"/>
          <w:szCs w:val="28"/>
        </w:rPr>
      </w:pPr>
      <w:r>
        <w:rPr>
          <w:rFonts w:ascii="Times New Roman" w:hAnsi="Times New Roman"/>
          <w:sz w:val="28"/>
          <w:szCs w:val="28"/>
        </w:rPr>
        <w:t>2) при подаче таких обращений (заявлений) граждан и организаций после прохождения идентификации и аутентификации заявителя посредством единой системы идентификации и аутентификации на едином портале государственных и муниципальных услуг, региональных порталах государственных и муниципальных услуг или на официальном сайте органа контроля в сети «Интернет», а также в информационной системе органа контроля;</w:t>
      </w:r>
    </w:p>
    <w:p w14:paraId="252F7DB8" w14:textId="77777777" w:rsidR="00C8283D" w:rsidRDefault="00C8283D" w:rsidP="006E70A9">
      <w:pPr>
        <w:ind w:firstLine="709"/>
        <w:jc w:val="both"/>
        <w:rPr>
          <w:rFonts w:ascii="Times New Roman" w:hAnsi="Times New Roman"/>
          <w:sz w:val="28"/>
          <w:szCs w:val="28"/>
        </w:rPr>
      </w:pPr>
      <w:r>
        <w:rPr>
          <w:rFonts w:ascii="Times New Roman" w:hAnsi="Times New Roman"/>
          <w:sz w:val="28"/>
          <w:szCs w:val="28"/>
        </w:rPr>
        <w:t>3) при иных способах подачи таких обращений (заявлений) гражданами и организациями после принятия должностным лицом органа контроля мер по установлению личности гражданина и полномочий представителя организации и их подтверждения.</w:t>
      </w:r>
    </w:p>
    <w:p w14:paraId="29F6BFBB" w14:textId="77777777" w:rsidR="00C8283D" w:rsidRDefault="00C8283D" w:rsidP="006E70A9">
      <w:pPr>
        <w:ind w:firstLine="709"/>
        <w:jc w:val="both"/>
        <w:rPr>
          <w:rFonts w:ascii="Times New Roman" w:hAnsi="Times New Roman"/>
          <w:sz w:val="28"/>
          <w:szCs w:val="28"/>
        </w:rPr>
      </w:pPr>
      <w:r>
        <w:rPr>
          <w:rFonts w:ascii="Times New Roman" w:hAnsi="Times New Roman"/>
          <w:sz w:val="28"/>
          <w:szCs w:val="28"/>
        </w:rPr>
        <w:t>84. В ходе проведения мероприятий, направленных на установление личности гражданина и полномочий представителя организации, инспектор  взаимодействует с гражданином, представителем организации, в том числе посредством аудио- или видеосвязи, а также с использованием информационно-коммуникационных технологий, и предупреждает его о праве органа контроля обратиться в суд в целях взыскания расходов, понесенных органом контроля в связи с рассмотрением поступившего обращения (заявления) гражданина, организации, если в обращении (заявлении) были указаны заведомо ложные сведения.</w:t>
      </w:r>
    </w:p>
    <w:p w14:paraId="7A263223" w14:textId="77777777" w:rsidR="00C8283D" w:rsidRDefault="00C8283D" w:rsidP="006E70A9">
      <w:pPr>
        <w:ind w:firstLine="709"/>
        <w:jc w:val="both"/>
        <w:rPr>
          <w:rFonts w:ascii="Times New Roman" w:hAnsi="Times New Roman"/>
          <w:sz w:val="28"/>
          <w:szCs w:val="28"/>
        </w:rPr>
      </w:pPr>
      <w:r>
        <w:rPr>
          <w:rFonts w:ascii="Times New Roman" w:hAnsi="Times New Roman"/>
          <w:sz w:val="28"/>
          <w:szCs w:val="28"/>
        </w:rPr>
        <w:t>85. При невозможности подтверждения личности гражданина, полномочий представителя организации поступившие обращения (заявления) рассматриваются органом контроля в порядке, установленном Федеральным законом от 2 мая 2006 года № 59-ФЗ «О порядке рассмотрения обращений граждан Российской Федерации».</w:t>
      </w:r>
    </w:p>
    <w:p w14:paraId="265E5450" w14:textId="77777777" w:rsidR="00C8283D" w:rsidRDefault="00C8283D" w:rsidP="006E70A9">
      <w:pPr>
        <w:ind w:firstLine="709"/>
        <w:jc w:val="both"/>
        <w:rPr>
          <w:rFonts w:ascii="Times New Roman" w:hAnsi="Times New Roman"/>
          <w:sz w:val="28"/>
          <w:szCs w:val="28"/>
        </w:rPr>
      </w:pPr>
      <w:r>
        <w:rPr>
          <w:rFonts w:ascii="Times New Roman" w:hAnsi="Times New Roman"/>
          <w:sz w:val="28"/>
          <w:szCs w:val="28"/>
        </w:rPr>
        <w:t>86. Сведения о личности гражданина, как лица, направившего заявление (обращение), могут быть предоставлены органом контроля контролируемому лицу только с согласия гражданина, направившего заявление (обращение) в орган контроля.</w:t>
      </w:r>
    </w:p>
    <w:p w14:paraId="0BD5549C" w14:textId="77777777" w:rsidR="00C8283D" w:rsidRDefault="00C8283D" w:rsidP="006E70A9">
      <w:pPr>
        <w:ind w:firstLine="709"/>
        <w:jc w:val="both"/>
        <w:rPr>
          <w:rFonts w:ascii="Times New Roman" w:hAnsi="Times New Roman"/>
          <w:sz w:val="28"/>
          <w:szCs w:val="28"/>
        </w:rPr>
      </w:pPr>
      <w:r>
        <w:rPr>
          <w:rFonts w:ascii="Times New Roman" w:hAnsi="Times New Roman"/>
          <w:sz w:val="28"/>
          <w:szCs w:val="28"/>
        </w:rPr>
        <w:t>87. По итогам рассмотрения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инспектор направляет руководителю органа контроля:</w:t>
      </w:r>
    </w:p>
    <w:p w14:paraId="121BAC75" w14:textId="77777777" w:rsidR="00C8283D" w:rsidRDefault="00C8283D" w:rsidP="006E70A9">
      <w:pPr>
        <w:ind w:firstLine="709"/>
        <w:jc w:val="both"/>
        <w:rPr>
          <w:rFonts w:ascii="Times New Roman" w:hAnsi="Times New Roman"/>
          <w:sz w:val="28"/>
          <w:szCs w:val="28"/>
        </w:rPr>
      </w:pPr>
      <w:r>
        <w:rPr>
          <w:rFonts w:ascii="Times New Roman" w:hAnsi="Times New Roman"/>
          <w:sz w:val="28"/>
          <w:szCs w:val="28"/>
        </w:rPr>
        <w:t xml:space="preserve">1) при подтверждении достоверности сведений о причинении вреда (ущерба) или об угрозе причинения вреда (ущерба) охраняемым законом ценностям либо установлении результатов деятельности контролируемого лица, не соответствие которых обязательным требованиям является основанием для проведения </w:t>
      </w:r>
      <w:r>
        <w:rPr>
          <w:rFonts w:ascii="Times New Roman" w:hAnsi="Times New Roman"/>
          <w:sz w:val="28"/>
          <w:szCs w:val="28"/>
        </w:rPr>
        <w:lastRenderedPageBreak/>
        <w:t>контрольного мероприятия, - мотивированное представление о проведении контрольного мероприятия;</w:t>
      </w:r>
    </w:p>
    <w:p w14:paraId="4AB3B86E" w14:textId="7B9A30FF" w:rsidR="00C8283D" w:rsidRDefault="00C8283D" w:rsidP="006E70A9">
      <w:pPr>
        <w:ind w:firstLine="709"/>
        <w:jc w:val="both"/>
        <w:rPr>
          <w:rFonts w:ascii="Times New Roman" w:hAnsi="Times New Roman"/>
          <w:sz w:val="28"/>
          <w:szCs w:val="28"/>
        </w:rPr>
      </w:pPr>
      <w:r>
        <w:rPr>
          <w:rFonts w:ascii="Times New Roman" w:hAnsi="Times New Roman"/>
          <w:sz w:val="28"/>
          <w:szCs w:val="28"/>
        </w:rPr>
        <w:t>2) при отсутствии подтверждения достоверности сведений о причинении вреда (ущерба) или об угрозе причинения вреда (ущерба) охраняемым законом ценностям, а также при невозможности определения результатов деятельности контролируемого лица, не соответствие которых обязательным требованиям является основанием для проведения контрольного мероприятия,</w:t>
      </w:r>
      <w:r w:rsidR="00ED6421">
        <w:rPr>
          <w:rFonts w:ascii="Times New Roman" w:hAnsi="Times New Roman"/>
          <w:sz w:val="28"/>
          <w:szCs w:val="28"/>
        </w:rPr>
        <w:t> </w:t>
      </w:r>
      <w:r>
        <w:rPr>
          <w:rFonts w:ascii="Times New Roman" w:hAnsi="Times New Roman"/>
          <w:sz w:val="28"/>
          <w:szCs w:val="28"/>
        </w:rPr>
        <w:t>- мотивированное представление о направлении предостережения о недопустимости нарушения обязательных требований;</w:t>
      </w:r>
    </w:p>
    <w:p w14:paraId="6BB72914" w14:textId="77777777" w:rsidR="00C8283D" w:rsidRDefault="00C8283D" w:rsidP="006E70A9">
      <w:pPr>
        <w:ind w:firstLine="709"/>
        <w:jc w:val="both"/>
        <w:rPr>
          <w:rFonts w:ascii="Times New Roman" w:hAnsi="Times New Roman"/>
          <w:sz w:val="28"/>
          <w:szCs w:val="28"/>
        </w:rPr>
      </w:pPr>
      <w:r>
        <w:rPr>
          <w:rFonts w:ascii="Times New Roman" w:hAnsi="Times New Roman"/>
          <w:sz w:val="28"/>
          <w:szCs w:val="28"/>
        </w:rPr>
        <w:t>3) при невозможности подтвердить личность гражданина, полномочия представителя организации, обнаружении недостоверности сведений о причинении вреда (ущерба) или об угрозе причинения вреда (ущерба) охраняемым законом ценностям - мотивированное представление об отсутствии основания для проведения контрольного мероприятия.</w:t>
      </w:r>
    </w:p>
    <w:p w14:paraId="6CAFCB4A" w14:textId="77777777" w:rsidR="00C8283D" w:rsidRDefault="00C8283D" w:rsidP="006E70A9">
      <w:pPr>
        <w:ind w:firstLine="709"/>
        <w:jc w:val="both"/>
      </w:pPr>
      <w:r>
        <w:rPr>
          <w:rFonts w:ascii="Times New Roman" w:eastAsia="Times New Roman" w:hAnsi="Times New Roman"/>
          <w:sz w:val="28"/>
          <w:szCs w:val="28"/>
          <w:lang w:eastAsia="ru-RU"/>
        </w:rPr>
        <w:t>88. При поручении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 требовании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 вид контрольного мероприятия определяется указанными актами.</w:t>
      </w:r>
    </w:p>
    <w:p w14:paraId="2F16CCCC" w14:textId="77777777" w:rsidR="00C8283D" w:rsidRDefault="00C8283D" w:rsidP="006E70A9">
      <w:pPr>
        <w:ind w:firstLine="709"/>
        <w:jc w:val="both"/>
        <w:rPr>
          <w:rFonts w:ascii="Times New Roman" w:hAnsi="Times New Roman"/>
          <w:sz w:val="28"/>
          <w:szCs w:val="28"/>
        </w:rPr>
      </w:pPr>
      <w:r>
        <w:rPr>
          <w:rFonts w:ascii="Times New Roman" w:hAnsi="Times New Roman"/>
          <w:sz w:val="28"/>
          <w:szCs w:val="28"/>
        </w:rPr>
        <w:t>89. При истечении срока исполнения решения органа контроля об устранении выявленного нарушения обязательных требований в случаях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орган контроля оценивает исполнение решения на основании представленных документов и сведений, полученной информации. 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орган контроля оценивает исполнение указанного решения путем проведения одного из следующих контрольных мероприятий:</w:t>
      </w:r>
    </w:p>
    <w:p w14:paraId="18BB6BC7" w14:textId="77777777" w:rsidR="00C8283D" w:rsidRDefault="00C8283D" w:rsidP="006E70A9">
      <w:pPr>
        <w:ind w:firstLine="709"/>
        <w:jc w:val="both"/>
        <w:rPr>
          <w:rFonts w:ascii="Times New Roman" w:hAnsi="Times New Roman"/>
          <w:sz w:val="28"/>
          <w:szCs w:val="28"/>
        </w:rPr>
      </w:pPr>
      <w:r>
        <w:rPr>
          <w:rFonts w:ascii="Times New Roman" w:hAnsi="Times New Roman"/>
          <w:sz w:val="28"/>
          <w:szCs w:val="28"/>
        </w:rPr>
        <w:t>1) инспекционный визит;</w:t>
      </w:r>
    </w:p>
    <w:p w14:paraId="69227793" w14:textId="77777777" w:rsidR="00C8283D" w:rsidRDefault="00C8283D" w:rsidP="006E70A9">
      <w:pPr>
        <w:ind w:firstLine="709"/>
        <w:jc w:val="both"/>
        <w:rPr>
          <w:rFonts w:ascii="Times New Roman" w:hAnsi="Times New Roman"/>
          <w:sz w:val="28"/>
          <w:szCs w:val="28"/>
        </w:rPr>
      </w:pPr>
      <w:r>
        <w:rPr>
          <w:rFonts w:ascii="Times New Roman" w:hAnsi="Times New Roman"/>
          <w:sz w:val="28"/>
          <w:szCs w:val="28"/>
        </w:rPr>
        <w:t>2) документарная проверка;</w:t>
      </w:r>
    </w:p>
    <w:p w14:paraId="6A522AC6" w14:textId="77777777" w:rsidR="00C8283D" w:rsidRDefault="00C8283D" w:rsidP="006E70A9">
      <w:pPr>
        <w:ind w:firstLine="709"/>
        <w:jc w:val="both"/>
        <w:rPr>
          <w:rFonts w:ascii="Times New Roman" w:hAnsi="Times New Roman"/>
          <w:sz w:val="28"/>
          <w:szCs w:val="28"/>
        </w:rPr>
      </w:pPr>
      <w:r>
        <w:rPr>
          <w:rFonts w:ascii="Times New Roman" w:hAnsi="Times New Roman"/>
          <w:sz w:val="28"/>
          <w:szCs w:val="28"/>
        </w:rPr>
        <w:t>3) выездная проверка.</w:t>
      </w:r>
    </w:p>
    <w:p w14:paraId="6D3FEF1B" w14:textId="77777777" w:rsidR="00C8283D" w:rsidRDefault="00C8283D" w:rsidP="006E70A9">
      <w:pPr>
        <w:ind w:firstLine="709"/>
        <w:jc w:val="both"/>
        <w:rPr>
          <w:rFonts w:ascii="Times New Roman" w:hAnsi="Times New Roman"/>
          <w:sz w:val="28"/>
          <w:szCs w:val="28"/>
        </w:rPr>
      </w:pPr>
      <w:r>
        <w:rPr>
          <w:rFonts w:ascii="Times New Roman" w:hAnsi="Times New Roman"/>
          <w:sz w:val="28"/>
          <w:szCs w:val="28"/>
        </w:rPr>
        <w:t>90. В случае, если проводится оценка исполнения решения, принятого по итогам выездной проверки, допускается проведение выездной проверки.</w:t>
      </w:r>
    </w:p>
    <w:p w14:paraId="48C4BE58" w14:textId="77777777" w:rsidR="00C8283D" w:rsidRDefault="00C8283D" w:rsidP="006E70A9">
      <w:pPr>
        <w:ind w:firstLine="709"/>
        <w:jc w:val="both"/>
        <w:rPr>
          <w:rFonts w:ascii="Times New Roman" w:hAnsi="Times New Roman"/>
          <w:sz w:val="28"/>
          <w:szCs w:val="28"/>
        </w:rPr>
      </w:pPr>
      <w:r>
        <w:rPr>
          <w:rFonts w:ascii="Times New Roman" w:hAnsi="Times New Roman"/>
          <w:sz w:val="28"/>
          <w:szCs w:val="28"/>
        </w:rPr>
        <w:t xml:space="preserve">91. Должностные лица, уполномоченные от имени контрольного органа на осуществление муниципального жилищного контроля, обязаны не препятствовать с согласия контролируемых лиц, их представителей Уполномоченного при Президенте Российской Федерации по защите прав предпринимателей и его общественных представителей, Уполномоченного по защите прав предпринимателей в Свердловской области при проведении контрольных </w:t>
      </w:r>
      <w:r>
        <w:rPr>
          <w:rFonts w:ascii="Times New Roman" w:hAnsi="Times New Roman"/>
          <w:sz w:val="28"/>
          <w:szCs w:val="28"/>
        </w:rPr>
        <w:lastRenderedPageBreak/>
        <w:t>мероприятий, за исключением тех, при проведении которых не требуется взаимодействие с контролируемыми лицами.</w:t>
      </w:r>
    </w:p>
    <w:p w14:paraId="3EC70039" w14:textId="77777777" w:rsidR="00C8283D" w:rsidRDefault="00C8283D" w:rsidP="00C8283D">
      <w:pPr>
        <w:ind w:firstLine="709"/>
        <w:jc w:val="both"/>
        <w:rPr>
          <w:rFonts w:ascii="Times New Roman" w:hAnsi="Times New Roman"/>
          <w:sz w:val="28"/>
          <w:szCs w:val="28"/>
        </w:rPr>
      </w:pPr>
    </w:p>
    <w:p w14:paraId="736064C5" w14:textId="77777777" w:rsidR="00C8283D" w:rsidRDefault="00C8283D" w:rsidP="00C8283D">
      <w:pPr>
        <w:jc w:val="center"/>
        <w:rPr>
          <w:rFonts w:ascii="Times New Roman" w:hAnsi="Times New Roman"/>
          <w:b/>
          <w:sz w:val="28"/>
          <w:szCs w:val="28"/>
        </w:rPr>
      </w:pPr>
      <w:r>
        <w:rPr>
          <w:rFonts w:ascii="Times New Roman" w:hAnsi="Times New Roman"/>
          <w:b/>
          <w:sz w:val="28"/>
          <w:szCs w:val="28"/>
        </w:rPr>
        <w:t>Глава 3.3. Контрольные мероприятия без взаимодействия</w:t>
      </w:r>
    </w:p>
    <w:p w14:paraId="5406C024" w14:textId="77777777" w:rsidR="00C8283D" w:rsidRDefault="00C8283D" w:rsidP="00C8283D">
      <w:pPr>
        <w:ind w:firstLine="709"/>
        <w:jc w:val="center"/>
        <w:rPr>
          <w:rFonts w:ascii="Times New Roman" w:hAnsi="Times New Roman"/>
          <w:b/>
          <w:sz w:val="28"/>
          <w:szCs w:val="28"/>
        </w:rPr>
      </w:pPr>
    </w:p>
    <w:p w14:paraId="2206188B" w14:textId="77777777" w:rsidR="00C8283D" w:rsidRDefault="00C8283D" w:rsidP="00C8283D">
      <w:pPr>
        <w:ind w:firstLine="709"/>
        <w:jc w:val="both"/>
        <w:rPr>
          <w:rFonts w:ascii="Times New Roman" w:hAnsi="Times New Roman"/>
          <w:sz w:val="28"/>
          <w:szCs w:val="28"/>
        </w:rPr>
      </w:pPr>
      <w:r>
        <w:rPr>
          <w:rFonts w:ascii="Times New Roman" w:hAnsi="Times New Roman"/>
          <w:sz w:val="28"/>
          <w:szCs w:val="28"/>
        </w:rPr>
        <w:t>92. Без взаимодействия с контролируемым лицом проводятся следующие контрольные мероприятия:</w:t>
      </w:r>
    </w:p>
    <w:p w14:paraId="5EE862D0" w14:textId="77777777" w:rsidR="00C8283D" w:rsidRDefault="00C8283D" w:rsidP="00C8283D">
      <w:pPr>
        <w:ind w:firstLine="709"/>
        <w:jc w:val="both"/>
        <w:rPr>
          <w:rFonts w:ascii="Times New Roman" w:hAnsi="Times New Roman"/>
          <w:sz w:val="28"/>
          <w:szCs w:val="28"/>
        </w:rPr>
      </w:pPr>
      <w:r>
        <w:rPr>
          <w:rFonts w:ascii="Times New Roman" w:hAnsi="Times New Roman"/>
          <w:sz w:val="28"/>
          <w:szCs w:val="28"/>
        </w:rPr>
        <w:t>1) наблюдение за соблюдением обязательных требований;</w:t>
      </w:r>
    </w:p>
    <w:p w14:paraId="1423A8FF" w14:textId="77777777" w:rsidR="00C8283D" w:rsidRDefault="00C8283D" w:rsidP="00C8283D">
      <w:pPr>
        <w:ind w:firstLine="709"/>
        <w:jc w:val="both"/>
        <w:rPr>
          <w:rFonts w:ascii="Times New Roman" w:hAnsi="Times New Roman"/>
          <w:sz w:val="28"/>
          <w:szCs w:val="28"/>
        </w:rPr>
      </w:pPr>
      <w:r>
        <w:rPr>
          <w:rFonts w:ascii="Times New Roman" w:hAnsi="Times New Roman"/>
          <w:sz w:val="28"/>
          <w:szCs w:val="28"/>
        </w:rPr>
        <w:t>2) выездное обследование.</w:t>
      </w:r>
    </w:p>
    <w:p w14:paraId="3716F389" w14:textId="77777777" w:rsidR="00C8283D" w:rsidRDefault="00C8283D" w:rsidP="00C8283D">
      <w:pPr>
        <w:ind w:firstLine="709"/>
        <w:jc w:val="both"/>
        <w:rPr>
          <w:rFonts w:ascii="Times New Roman" w:hAnsi="Times New Roman"/>
          <w:sz w:val="28"/>
          <w:szCs w:val="28"/>
        </w:rPr>
      </w:pPr>
      <w:r>
        <w:rPr>
          <w:rFonts w:ascii="Times New Roman" w:hAnsi="Times New Roman"/>
          <w:sz w:val="28"/>
          <w:szCs w:val="28"/>
        </w:rPr>
        <w:t xml:space="preserve">93. Контрольные мероприятия без взаимодействия проводятся Инспекторами на основании заданий руководителя органа контроля, включая задания, содержащиеся в планах работы контрольного органа, в том числе в случаях, установленных Федеральным законом № 248-ФЗ. </w:t>
      </w:r>
    </w:p>
    <w:p w14:paraId="0689B1C1" w14:textId="77777777" w:rsidR="00C8283D" w:rsidRDefault="00C8283D" w:rsidP="00C8283D">
      <w:pPr>
        <w:ind w:firstLine="709"/>
        <w:jc w:val="both"/>
        <w:rPr>
          <w:rFonts w:ascii="Times New Roman" w:hAnsi="Times New Roman"/>
          <w:sz w:val="28"/>
          <w:szCs w:val="28"/>
        </w:rPr>
      </w:pPr>
      <w:r>
        <w:rPr>
          <w:rFonts w:ascii="Times New Roman" w:hAnsi="Times New Roman"/>
          <w:sz w:val="28"/>
          <w:szCs w:val="28"/>
        </w:rPr>
        <w:t>94. Под наблюдением за соблюдением обязательных требований понимается сбор, анализ данных об объектах контроля, имеющихся у органа контроля,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14:paraId="6B74EA90" w14:textId="77777777" w:rsidR="00C8283D" w:rsidRDefault="00C8283D" w:rsidP="00C8283D">
      <w:pPr>
        <w:ind w:firstLine="709"/>
        <w:jc w:val="both"/>
        <w:rPr>
          <w:rFonts w:ascii="Times New Roman" w:hAnsi="Times New Roman"/>
          <w:sz w:val="28"/>
          <w:szCs w:val="28"/>
        </w:rPr>
      </w:pPr>
      <w:r>
        <w:rPr>
          <w:rFonts w:ascii="Times New Roman" w:hAnsi="Times New Roman"/>
          <w:sz w:val="28"/>
          <w:szCs w:val="28"/>
        </w:rPr>
        <w:t>95. При наблюдении за соблюдением обязательных требований на контролируемых лиц не могут возлагаться обязанности, не установленные обязательными требованиями.</w:t>
      </w:r>
    </w:p>
    <w:p w14:paraId="7F579204" w14:textId="77777777" w:rsidR="00C8283D" w:rsidRDefault="00C8283D" w:rsidP="00C8283D">
      <w:pPr>
        <w:ind w:firstLine="709"/>
        <w:jc w:val="both"/>
        <w:rPr>
          <w:rFonts w:ascii="Times New Roman" w:hAnsi="Times New Roman"/>
          <w:sz w:val="28"/>
          <w:szCs w:val="28"/>
        </w:rPr>
      </w:pPr>
      <w:r>
        <w:rPr>
          <w:rFonts w:ascii="Times New Roman" w:hAnsi="Times New Roman"/>
          <w:sz w:val="28"/>
          <w:szCs w:val="28"/>
        </w:rPr>
        <w:t>96. Если в ходе наблюдения за соблюдением обязательных требований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органом контроля могут быть приняты следующие решения:</w:t>
      </w:r>
    </w:p>
    <w:p w14:paraId="5D899F75" w14:textId="77777777" w:rsidR="00C8283D" w:rsidRDefault="00C8283D" w:rsidP="00C8283D">
      <w:pPr>
        <w:ind w:firstLine="709"/>
        <w:jc w:val="both"/>
        <w:rPr>
          <w:rFonts w:ascii="Times New Roman" w:hAnsi="Times New Roman"/>
          <w:sz w:val="28"/>
          <w:szCs w:val="28"/>
        </w:rPr>
      </w:pPr>
      <w:r>
        <w:rPr>
          <w:rFonts w:ascii="Times New Roman" w:hAnsi="Times New Roman"/>
          <w:sz w:val="28"/>
          <w:szCs w:val="28"/>
        </w:rPr>
        <w:t>1) решение о проведении внепланового контрольного мероприятия;</w:t>
      </w:r>
    </w:p>
    <w:p w14:paraId="03B73D06" w14:textId="77777777" w:rsidR="00C8283D" w:rsidRDefault="00C8283D" w:rsidP="00C8283D">
      <w:pPr>
        <w:ind w:firstLine="709"/>
        <w:jc w:val="both"/>
        <w:rPr>
          <w:rFonts w:ascii="Times New Roman" w:hAnsi="Times New Roman"/>
          <w:sz w:val="28"/>
          <w:szCs w:val="28"/>
        </w:rPr>
      </w:pPr>
      <w:r>
        <w:rPr>
          <w:rFonts w:ascii="Times New Roman" w:hAnsi="Times New Roman"/>
          <w:sz w:val="28"/>
          <w:szCs w:val="28"/>
        </w:rPr>
        <w:t>2) решение об объявлении предостережения;</w:t>
      </w:r>
    </w:p>
    <w:p w14:paraId="27ACC9C7" w14:textId="77777777" w:rsidR="00C8283D" w:rsidRDefault="00C8283D" w:rsidP="00C8283D">
      <w:pPr>
        <w:ind w:firstLine="709"/>
        <w:jc w:val="both"/>
        <w:rPr>
          <w:rFonts w:ascii="Times New Roman" w:hAnsi="Times New Roman"/>
          <w:sz w:val="28"/>
          <w:szCs w:val="28"/>
        </w:rPr>
      </w:pPr>
      <w:r>
        <w:rPr>
          <w:rFonts w:ascii="Times New Roman" w:hAnsi="Times New Roman"/>
          <w:sz w:val="28"/>
          <w:szCs w:val="28"/>
        </w:rPr>
        <w:t>3) решение о выдаче предписания об устранении выявленных нарушений.</w:t>
      </w:r>
    </w:p>
    <w:p w14:paraId="2AC58C6B" w14:textId="77777777" w:rsidR="00C8283D" w:rsidRDefault="00C8283D" w:rsidP="00C8283D">
      <w:pPr>
        <w:ind w:firstLine="709"/>
        <w:jc w:val="both"/>
        <w:rPr>
          <w:rFonts w:ascii="Times New Roman" w:hAnsi="Times New Roman"/>
          <w:sz w:val="28"/>
          <w:szCs w:val="28"/>
        </w:rPr>
      </w:pPr>
      <w:r>
        <w:rPr>
          <w:rFonts w:ascii="Times New Roman" w:hAnsi="Times New Roman"/>
          <w:sz w:val="28"/>
          <w:szCs w:val="28"/>
        </w:rPr>
        <w:t>97. Под выездным обследованием понимается контрольное мероприятие, проводимое в целях оценки соблюдения контролируемыми лицами обязательных требований.</w:t>
      </w:r>
    </w:p>
    <w:p w14:paraId="77A8B664" w14:textId="77777777" w:rsidR="00C8283D" w:rsidRDefault="00C8283D" w:rsidP="00C8283D">
      <w:pPr>
        <w:ind w:firstLine="709"/>
        <w:jc w:val="both"/>
      </w:pPr>
      <w:r>
        <w:rPr>
          <w:rFonts w:ascii="Times New Roman" w:hAnsi="Times New Roman"/>
          <w:sz w:val="28"/>
          <w:szCs w:val="28"/>
        </w:rPr>
        <w:t>98.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14:paraId="1E6A0C26" w14:textId="77777777" w:rsidR="00C8283D" w:rsidRDefault="00C8283D" w:rsidP="00C8283D">
      <w:pPr>
        <w:ind w:firstLine="709"/>
        <w:jc w:val="both"/>
        <w:rPr>
          <w:rFonts w:ascii="Times New Roman" w:hAnsi="Times New Roman"/>
          <w:sz w:val="28"/>
          <w:szCs w:val="28"/>
        </w:rPr>
      </w:pPr>
      <w:r>
        <w:rPr>
          <w:rFonts w:ascii="Times New Roman" w:hAnsi="Times New Roman"/>
          <w:sz w:val="28"/>
          <w:szCs w:val="28"/>
        </w:rPr>
        <w:t>99. 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14:paraId="6560BDFB" w14:textId="77777777" w:rsidR="00C8283D" w:rsidRDefault="00C8283D" w:rsidP="00C8283D">
      <w:pPr>
        <w:ind w:firstLine="709"/>
        <w:jc w:val="both"/>
        <w:rPr>
          <w:rFonts w:ascii="Times New Roman" w:hAnsi="Times New Roman"/>
          <w:sz w:val="28"/>
          <w:szCs w:val="28"/>
        </w:rPr>
      </w:pPr>
      <w:r>
        <w:rPr>
          <w:rFonts w:ascii="Times New Roman" w:hAnsi="Times New Roman"/>
          <w:sz w:val="28"/>
          <w:szCs w:val="28"/>
        </w:rPr>
        <w:lastRenderedPageBreak/>
        <w:t>100. Выездное обследование проводится без информирования контролируемого лица.</w:t>
      </w:r>
    </w:p>
    <w:p w14:paraId="4B653E85" w14:textId="77777777" w:rsidR="00C8283D" w:rsidRDefault="00C8283D" w:rsidP="00C8283D">
      <w:pPr>
        <w:ind w:firstLine="709"/>
        <w:jc w:val="both"/>
        <w:rPr>
          <w:rFonts w:ascii="Times New Roman" w:hAnsi="Times New Roman"/>
          <w:sz w:val="28"/>
          <w:szCs w:val="28"/>
        </w:rPr>
      </w:pPr>
      <w:r>
        <w:rPr>
          <w:rFonts w:ascii="Times New Roman" w:hAnsi="Times New Roman"/>
          <w:sz w:val="28"/>
          <w:szCs w:val="28"/>
        </w:rPr>
        <w:t>101. По результатам проведения выездного обследования не могут быть приняты решения:</w:t>
      </w:r>
    </w:p>
    <w:p w14:paraId="061C4338" w14:textId="77777777" w:rsidR="00C8283D" w:rsidRDefault="00C8283D" w:rsidP="00C8283D">
      <w:pPr>
        <w:ind w:firstLine="709"/>
        <w:jc w:val="both"/>
        <w:rPr>
          <w:rFonts w:ascii="Times New Roman" w:hAnsi="Times New Roman"/>
          <w:sz w:val="28"/>
          <w:szCs w:val="28"/>
        </w:rPr>
      </w:pPr>
      <w:r>
        <w:rPr>
          <w:rFonts w:ascii="Times New Roman" w:hAnsi="Times New Roman"/>
          <w:sz w:val="28"/>
          <w:szCs w:val="28"/>
        </w:rPr>
        <w:t>1) о выдаче предписания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14:paraId="054B7917" w14:textId="77777777" w:rsidR="00C8283D" w:rsidRDefault="00C8283D" w:rsidP="00C8283D">
      <w:pPr>
        <w:ind w:firstLine="709"/>
        <w:jc w:val="both"/>
        <w:rPr>
          <w:rFonts w:ascii="Times New Roman" w:hAnsi="Times New Roman"/>
          <w:sz w:val="28"/>
          <w:szCs w:val="28"/>
        </w:rPr>
      </w:pPr>
      <w:r>
        <w:rPr>
          <w:rFonts w:ascii="Times New Roman" w:hAnsi="Times New Roman"/>
          <w:sz w:val="28"/>
          <w:szCs w:val="28"/>
        </w:rPr>
        <w:t>2) о принятии мер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(надзорного)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14:paraId="3B710E3E" w14:textId="77777777" w:rsidR="00C8283D" w:rsidRDefault="00C8283D" w:rsidP="00C8283D">
      <w:pPr>
        <w:ind w:firstLine="709"/>
        <w:jc w:val="both"/>
        <w:rPr>
          <w:rFonts w:ascii="Times New Roman" w:hAnsi="Times New Roman"/>
          <w:sz w:val="28"/>
          <w:szCs w:val="28"/>
        </w:rPr>
      </w:pPr>
      <w:r>
        <w:rPr>
          <w:rFonts w:ascii="Times New Roman" w:hAnsi="Times New Roman"/>
          <w:sz w:val="28"/>
          <w:szCs w:val="28"/>
        </w:rPr>
        <w:t>102. 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w:t>
      </w:r>
    </w:p>
    <w:p w14:paraId="7B3C44C6" w14:textId="77777777" w:rsidR="00C8283D" w:rsidRDefault="00C8283D" w:rsidP="00C8283D">
      <w:pPr>
        <w:ind w:firstLine="709"/>
        <w:jc w:val="both"/>
        <w:rPr>
          <w:rFonts w:ascii="Times New Roman" w:hAnsi="Times New Roman"/>
          <w:sz w:val="28"/>
          <w:szCs w:val="28"/>
        </w:rPr>
      </w:pPr>
      <w:r>
        <w:rPr>
          <w:rFonts w:ascii="Times New Roman" w:hAnsi="Times New Roman"/>
          <w:sz w:val="28"/>
          <w:szCs w:val="28"/>
        </w:rPr>
        <w:t>103. 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w:t>
      </w:r>
    </w:p>
    <w:p w14:paraId="5227617B" w14:textId="77777777" w:rsidR="00C8283D" w:rsidRDefault="00C8283D" w:rsidP="00C8283D">
      <w:pPr>
        <w:ind w:firstLine="709"/>
        <w:jc w:val="both"/>
        <w:rPr>
          <w:rFonts w:ascii="Times New Roman" w:hAnsi="Times New Roman"/>
          <w:sz w:val="28"/>
          <w:szCs w:val="28"/>
        </w:rPr>
      </w:pPr>
    </w:p>
    <w:p w14:paraId="4BD387C5" w14:textId="77777777" w:rsidR="00C8283D" w:rsidRDefault="00C8283D" w:rsidP="00C8283D">
      <w:pPr>
        <w:jc w:val="center"/>
        <w:rPr>
          <w:rFonts w:ascii="Times New Roman" w:hAnsi="Times New Roman"/>
          <w:b/>
          <w:sz w:val="28"/>
          <w:szCs w:val="28"/>
        </w:rPr>
      </w:pPr>
      <w:r>
        <w:rPr>
          <w:rFonts w:ascii="Times New Roman" w:hAnsi="Times New Roman"/>
          <w:b/>
          <w:sz w:val="28"/>
          <w:szCs w:val="28"/>
        </w:rPr>
        <w:t>Глава 3.4. Контрольные мероприятия с взаимодействием</w:t>
      </w:r>
    </w:p>
    <w:p w14:paraId="0D0C737A" w14:textId="77777777" w:rsidR="00C8283D" w:rsidRDefault="00C8283D" w:rsidP="00C8283D">
      <w:pPr>
        <w:ind w:firstLine="709"/>
        <w:jc w:val="center"/>
        <w:rPr>
          <w:rFonts w:ascii="Times New Roman" w:hAnsi="Times New Roman"/>
          <w:b/>
          <w:sz w:val="28"/>
          <w:szCs w:val="28"/>
        </w:rPr>
      </w:pPr>
    </w:p>
    <w:p w14:paraId="31B6B9CE" w14:textId="77777777" w:rsidR="00C8283D" w:rsidRDefault="00C8283D" w:rsidP="00C8283D">
      <w:pPr>
        <w:ind w:firstLine="709"/>
        <w:jc w:val="both"/>
        <w:rPr>
          <w:rFonts w:ascii="Times New Roman" w:hAnsi="Times New Roman"/>
          <w:sz w:val="28"/>
          <w:szCs w:val="28"/>
        </w:rPr>
      </w:pPr>
      <w:r>
        <w:rPr>
          <w:rFonts w:ascii="Times New Roman" w:hAnsi="Times New Roman"/>
          <w:sz w:val="28"/>
          <w:szCs w:val="28"/>
        </w:rPr>
        <w:t>104. При осуществлении муниципального жилищного контроля взаимодействием органа контроля, его должностных лиц с контролируемыми лицами являются встречи, телефонные и иные переговоры (непосредственное взаимодействие) между инспектором и контролируемым лицом и (или) его представителем, запрос документов, иных материалов, присутствие инспектора в месте осуществления деятельности контролируемого лица (за исключением случаев присутствия инспектора на общедоступных объектах контроля).</w:t>
      </w:r>
    </w:p>
    <w:p w14:paraId="4A02ED4D" w14:textId="77777777" w:rsidR="00C8283D" w:rsidRDefault="00C8283D" w:rsidP="00C8283D">
      <w:pPr>
        <w:ind w:firstLine="709"/>
        <w:jc w:val="both"/>
        <w:rPr>
          <w:rFonts w:ascii="Times New Roman" w:hAnsi="Times New Roman"/>
          <w:sz w:val="28"/>
          <w:szCs w:val="28"/>
        </w:rPr>
      </w:pPr>
      <w:r>
        <w:rPr>
          <w:rFonts w:ascii="Times New Roman" w:hAnsi="Times New Roman"/>
          <w:sz w:val="28"/>
          <w:szCs w:val="28"/>
        </w:rPr>
        <w:t>105. Для проведения контрольного мероприятия с взаимодействием руководителем органа контроля принимается решение о проведении контрольного мероприятия (далее - решение).</w:t>
      </w:r>
    </w:p>
    <w:p w14:paraId="6D56782A" w14:textId="77777777" w:rsidR="00C8283D" w:rsidRDefault="00C8283D" w:rsidP="00C8283D">
      <w:pPr>
        <w:ind w:firstLine="709"/>
        <w:jc w:val="both"/>
        <w:rPr>
          <w:rFonts w:ascii="Times New Roman" w:hAnsi="Times New Roman"/>
          <w:sz w:val="28"/>
          <w:szCs w:val="28"/>
        </w:rPr>
      </w:pPr>
      <w:r>
        <w:rPr>
          <w:rFonts w:ascii="Times New Roman" w:hAnsi="Times New Roman"/>
          <w:sz w:val="28"/>
          <w:szCs w:val="28"/>
        </w:rPr>
        <w:t>106. Решение о проведении контрольного мероприятия оформляется в виде решения руководителя органа контроля.</w:t>
      </w:r>
    </w:p>
    <w:p w14:paraId="294CD141" w14:textId="77777777" w:rsidR="00C8283D" w:rsidRDefault="00C8283D" w:rsidP="00C8283D">
      <w:pPr>
        <w:ind w:firstLine="709"/>
        <w:jc w:val="both"/>
        <w:rPr>
          <w:rFonts w:ascii="Times New Roman" w:hAnsi="Times New Roman"/>
          <w:sz w:val="28"/>
          <w:szCs w:val="28"/>
        </w:rPr>
      </w:pPr>
      <w:r>
        <w:rPr>
          <w:rFonts w:ascii="Times New Roman" w:hAnsi="Times New Roman"/>
          <w:sz w:val="28"/>
          <w:szCs w:val="28"/>
        </w:rPr>
        <w:lastRenderedPageBreak/>
        <w:t>107. Контрольное мероприятие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случаев неработоспособности единого реестра контрольных (надзорных) мероприятий, зафиксированных оператором реестра.</w:t>
      </w:r>
    </w:p>
    <w:p w14:paraId="030476F8" w14:textId="77777777" w:rsidR="00C8283D" w:rsidRDefault="00C8283D" w:rsidP="00C8283D">
      <w:pPr>
        <w:ind w:firstLine="709"/>
        <w:jc w:val="both"/>
        <w:rPr>
          <w:rFonts w:ascii="Times New Roman" w:hAnsi="Times New Roman"/>
          <w:sz w:val="28"/>
          <w:szCs w:val="28"/>
        </w:rPr>
      </w:pPr>
      <w:r>
        <w:rPr>
          <w:rFonts w:ascii="Times New Roman" w:hAnsi="Times New Roman"/>
          <w:sz w:val="28"/>
          <w:szCs w:val="28"/>
        </w:rPr>
        <w:t>108. Контрольные мероприятия подлежат проведению с учетом внутренних правил и (или) установлений контролируемых лиц, режима работы объекта контроля, если они не создают непреодолимого препятствия по проведению контрольных мероприятий.</w:t>
      </w:r>
    </w:p>
    <w:p w14:paraId="5D54BF17" w14:textId="77777777" w:rsidR="00C8283D" w:rsidRDefault="00C8283D" w:rsidP="00C8283D">
      <w:pPr>
        <w:ind w:firstLine="709"/>
        <w:jc w:val="both"/>
        <w:rPr>
          <w:rFonts w:ascii="Times New Roman" w:hAnsi="Times New Roman"/>
          <w:sz w:val="28"/>
          <w:szCs w:val="28"/>
        </w:rPr>
      </w:pPr>
      <w:r>
        <w:rPr>
          <w:rFonts w:ascii="Times New Roman" w:hAnsi="Times New Roman"/>
          <w:sz w:val="28"/>
          <w:szCs w:val="28"/>
        </w:rPr>
        <w:t>109. Совершение контрольных действий и их результаты отражаются в документах, составляемых инспектором и лицами, привлекаемыми к совершению контрольных действий.</w:t>
      </w:r>
    </w:p>
    <w:p w14:paraId="1733BBA3" w14:textId="77777777" w:rsidR="00C8283D" w:rsidRDefault="00C8283D" w:rsidP="00C8283D">
      <w:pPr>
        <w:ind w:firstLine="709"/>
        <w:jc w:val="both"/>
        <w:rPr>
          <w:rFonts w:ascii="Times New Roman" w:hAnsi="Times New Roman"/>
          <w:sz w:val="28"/>
          <w:szCs w:val="28"/>
        </w:rPr>
      </w:pPr>
      <w:r>
        <w:rPr>
          <w:rFonts w:ascii="Times New Roman" w:hAnsi="Times New Roman"/>
          <w:sz w:val="28"/>
          <w:szCs w:val="28"/>
        </w:rPr>
        <w:t>110. Для фиксации инспектором и лицами, привлекаемыми к совершению контрольных действий, доказательств нарушений обязательных требований могут использоваться фотосъемка, аудио - и видеозапись, иные способы фиксации доказательств.</w:t>
      </w:r>
    </w:p>
    <w:p w14:paraId="36B2245F" w14:textId="77777777" w:rsidR="00C8283D" w:rsidRDefault="00C8283D" w:rsidP="00C8283D">
      <w:pPr>
        <w:ind w:firstLine="709"/>
        <w:jc w:val="both"/>
        <w:rPr>
          <w:rFonts w:ascii="Times New Roman" w:hAnsi="Times New Roman"/>
          <w:sz w:val="28"/>
          <w:szCs w:val="28"/>
        </w:rPr>
      </w:pPr>
      <w:r>
        <w:rPr>
          <w:rFonts w:ascii="Times New Roman" w:hAnsi="Times New Roman"/>
          <w:sz w:val="28"/>
          <w:szCs w:val="28"/>
        </w:rPr>
        <w:t>Способы фиксации доказательств должны позволять однозначно идентифицировать объект фиксации, отражающий нарушение обязательных требований.</w:t>
      </w:r>
    </w:p>
    <w:p w14:paraId="6B2A2747" w14:textId="77777777" w:rsidR="00C8283D" w:rsidRDefault="00C8283D" w:rsidP="00C8283D">
      <w:pPr>
        <w:ind w:firstLine="709"/>
        <w:jc w:val="both"/>
        <w:rPr>
          <w:rFonts w:ascii="Times New Roman" w:hAnsi="Times New Roman"/>
          <w:sz w:val="28"/>
          <w:szCs w:val="28"/>
        </w:rPr>
      </w:pPr>
      <w:r>
        <w:rPr>
          <w:rFonts w:ascii="Times New Roman" w:hAnsi="Times New Roman"/>
          <w:sz w:val="28"/>
          <w:szCs w:val="28"/>
        </w:rPr>
        <w:t>111. Решение о необходимости использования фотосъемки, аудио - и видеозаписи, иных способов фиксации доказательств нарушений обязательных требований при осуществлении контрольных мероприятий принимается инспектором самостоятельно. В обязательном порядке фото - или видеофиксация доказательств нарушений обязательных требований осуществляется в следующих случаях:</w:t>
      </w:r>
    </w:p>
    <w:p w14:paraId="4B31B5AB" w14:textId="77777777" w:rsidR="00C8283D" w:rsidRDefault="00C8283D" w:rsidP="00C8283D">
      <w:pPr>
        <w:ind w:firstLine="709"/>
        <w:jc w:val="both"/>
        <w:rPr>
          <w:rFonts w:ascii="Times New Roman" w:hAnsi="Times New Roman"/>
          <w:sz w:val="28"/>
          <w:szCs w:val="28"/>
        </w:rPr>
      </w:pPr>
      <w:r>
        <w:rPr>
          <w:rFonts w:ascii="Times New Roman" w:hAnsi="Times New Roman"/>
          <w:sz w:val="28"/>
          <w:szCs w:val="28"/>
        </w:rPr>
        <w:t>1) при проведении осмотра;</w:t>
      </w:r>
    </w:p>
    <w:p w14:paraId="4D134A18" w14:textId="77777777" w:rsidR="00C8283D" w:rsidRDefault="00C8283D" w:rsidP="00C8283D">
      <w:pPr>
        <w:ind w:firstLine="709"/>
        <w:jc w:val="both"/>
        <w:rPr>
          <w:rFonts w:ascii="Times New Roman" w:hAnsi="Times New Roman"/>
          <w:sz w:val="28"/>
          <w:szCs w:val="28"/>
        </w:rPr>
      </w:pPr>
      <w:r>
        <w:rPr>
          <w:rFonts w:ascii="Times New Roman" w:hAnsi="Times New Roman"/>
          <w:sz w:val="28"/>
          <w:szCs w:val="28"/>
        </w:rPr>
        <w:t>2) при проведении опроса.</w:t>
      </w:r>
    </w:p>
    <w:p w14:paraId="780E66E9" w14:textId="77777777" w:rsidR="00C8283D" w:rsidRDefault="00C8283D" w:rsidP="00C8283D">
      <w:pPr>
        <w:ind w:firstLine="709"/>
        <w:jc w:val="both"/>
        <w:rPr>
          <w:rFonts w:ascii="Times New Roman" w:hAnsi="Times New Roman"/>
          <w:color w:val="000000"/>
          <w:sz w:val="28"/>
          <w:szCs w:val="28"/>
        </w:rPr>
      </w:pPr>
      <w:r>
        <w:rPr>
          <w:rFonts w:ascii="Times New Roman" w:hAnsi="Times New Roman"/>
          <w:color w:val="000000"/>
          <w:sz w:val="28"/>
          <w:szCs w:val="28"/>
        </w:rPr>
        <w:t>Для фиксации доказательств нарушений обязательных требований могут быть использованы любые имеющиеся в распоряжении технические средства фотосъемки, аудио - и видеозаписи. Информация о проведении фотосъемки, аудио - и видеозаписи и об использованных для этих целей технических средствах отражается в акте по результатам контрольного мероприятия.</w:t>
      </w:r>
    </w:p>
    <w:p w14:paraId="5B8F03EF" w14:textId="77777777" w:rsidR="00C8283D" w:rsidRDefault="00C8283D" w:rsidP="00C8283D">
      <w:pPr>
        <w:ind w:firstLine="709"/>
        <w:jc w:val="both"/>
        <w:rPr>
          <w:rFonts w:ascii="Times New Roman" w:hAnsi="Times New Roman"/>
          <w:color w:val="000000"/>
          <w:sz w:val="28"/>
          <w:szCs w:val="28"/>
        </w:rPr>
      </w:pPr>
      <w:r>
        <w:rPr>
          <w:rFonts w:ascii="Times New Roman" w:hAnsi="Times New Roman"/>
          <w:color w:val="000000"/>
          <w:sz w:val="28"/>
          <w:szCs w:val="28"/>
        </w:rPr>
        <w:t>Проведение фотосъемки, аудио- и видеозаписи осуществляется с обязательным уведомлением контролируемого лица.</w:t>
      </w:r>
    </w:p>
    <w:p w14:paraId="1896DB71" w14:textId="77777777" w:rsidR="00C8283D" w:rsidRDefault="00C8283D" w:rsidP="00C8283D">
      <w:pPr>
        <w:ind w:firstLine="709"/>
        <w:jc w:val="both"/>
        <w:rPr>
          <w:rFonts w:ascii="Times New Roman" w:hAnsi="Times New Roman"/>
          <w:color w:val="000000"/>
          <w:sz w:val="28"/>
          <w:szCs w:val="28"/>
        </w:rPr>
      </w:pPr>
      <w:r>
        <w:rPr>
          <w:rFonts w:ascii="Times New Roman" w:hAnsi="Times New Roman"/>
          <w:color w:val="000000"/>
          <w:sz w:val="28"/>
          <w:szCs w:val="28"/>
        </w:rPr>
        <w:t>Фиксация нарушений обязательных требований при помощи фотосъемки проводится не менее чем 2 - мя снимками каждого из выявленных нарушений обязательных требований.</w:t>
      </w:r>
    </w:p>
    <w:p w14:paraId="6E6D3BF0" w14:textId="77777777" w:rsidR="00C8283D" w:rsidRDefault="00C8283D" w:rsidP="00C8283D">
      <w:pPr>
        <w:ind w:firstLine="709"/>
        <w:jc w:val="both"/>
        <w:rPr>
          <w:rFonts w:ascii="Times New Roman" w:hAnsi="Times New Roman"/>
          <w:color w:val="000000"/>
          <w:sz w:val="28"/>
          <w:szCs w:val="28"/>
        </w:rPr>
      </w:pPr>
      <w:r>
        <w:rPr>
          <w:rFonts w:ascii="Times New Roman" w:hAnsi="Times New Roman"/>
          <w:color w:val="000000"/>
          <w:sz w:val="28"/>
          <w:szCs w:val="28"/>
        </w:rPr>
        <w:t>Аудио - и видеозапись осуществляется в ходе проведения контрольного мероприятия непрерывно с уведомлением в начале и конце записи о дате, месте, времени начала и окончания осуществления записи. В ходе записи подробно фиксируются и указываются место и характер выявленного нарушения обязательных требований.</w:t>
      </w:r>
    </w:p>
    <w:p w14:paraId="6FA167BC" w14:textId="040BECA6" w:rsidR="00C8283D" w:rsidRDefault="00C8283D" w:rsidP="00C8283D">
      <w:pPr>
        <w:ind w:firstLine="709"/>
        <w:jc w:val="both"/>
        <w:rPr>
          <w:rFonts w:ascii="Times New Roman" w:hAnsi="Times New Roman"/>
          <w:color w:val="000000"/>
          <w:sz w:val="28"/>
          <w:szCs w:val="28"/>
        </w:rPr>
      </w:pPr>
      <w:r>
        <w:rPr>
          <w:rFonts w:ascii="Times New Roman" w:hAnsi="Times New Roman"/>
          <w:color w:val="000000"/>
          <w:sz w:val="28"/>
          <w:szCs w:val="28"/>
        </w:rPr>
        <w:t>Результаты проведения фотосъемки, аудио -</w:t>
      </w:r>
      <w:r w:rsidR="00A025AF">
        <w:rPr>
          <w:rFonts w:ascii="Times New Roman" w:hAnsi="Times New Roman"/>
          <w:color w:val="000000"/>
          <w:sz w:val="28"/>
          <w:szCs w:val="28"/>
        </w:rPr>
        <w:t> </w:t>
      </w:r>
      <w:r>
        <w:rPr>
          <w:rFonts w:ascii="Times New Roman" w:hAnsi="Times New Roman"/>
          <w:color w:val="000000"/>
          <w:sz w:val="28"/>
          <w:szCs w:val="28"/>
        </w:rPr>
        <w:t>и видеозаписи являются приложением к акту контрольного мероприятия.</w:t>
      </w:r>
    </w:p>
    <w:p w14:paraId="1E1599C0" w14:textId="77777777" w:rsidR="00C8283D" w:rsidRDefault="00C8283D" w:rsidP="00C8283D">
      <w:pPr>
        <w:ind w:firstLine="709"/>
        <w:jc w:val="both"/>
        <w:rPr>
          <w:rFonts w:ascii="Times New Roman" w:hAnsi="Times New Roman"/>
          <w:color w:val="000000"/>
          <w:sz w:val="28"/>
          <w:szCs w:val="28"/>
        </w:rPr>
      </w:pPr>
      <w:r>
        <w:rPr>
          <w:rFonts w:ascii="Times New Roman" w:hAnsi="Times New Roman"/>
          <w:color w:val="000000"/>
          <w:sz w:val="28"/>
          <w:szCs w:val="28"/>
        </w:rPr>
        <w:lastRenderedPageBreak/>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14:paraId="3DB8175E" w14:textId="77777777" w:rsidR="00C8283D" w:rsidRDefault="00C8283D" w:rsidP="00C8283D">
      <w:pPr>
        <w:ind w:firstLine="709"/>
        <w:jc w:val="both"/>
        <w:rPr>
          <w:rFonts w:ascii="Times New Roman" w:hAnsi="Times New Roman"/>
          <w:sz w:val="28"/>
          <w:szCs w:val="28"/>
        </w:rPr>
      </w:pPr>
      <w:r>
        <w:rPr>
          <w:rFonts w:ascii="Times New Roman" w:hAnsi="Times New Roman"/>
          <w:sz w:val="28"/>
          <w:szCs w:val="28"/>
        </w:rPr>
        <w:t>112. При проведении контрольного мероприятия контролируемому лицу (его представителю) инспектором, в том числе руководителем группы инспекторов, предъявляются служебное удостоверение, заверенная печатью бумажная копия либо решение о проведении контрольного мероприятия в форме электронного документа, подписанного квалифицированной электронной подписью, а также сообщается учетный номер контрольного мероприятия в едином реестре контрольных мероприятий.</w:t>
      </w:r>
    </w:p>
    <w:p w14:paraId="5A6548F7" w14:textId="77777777" w:rsidR="00C8283D" w:rsidRDefault="00C8283D" w:rsidP="00C8283D">
      <w:pPr>
        <w:ind w:firstLine="709"/>
        <w:jc w:val="both"/>
        <w:rPr>
          <w:rFonts w:ascii="Times New Roman" w:hAnsi="Times New Roman"/>
          <w:sz w:val="28"/>
          <w:szCs w:val="28"/>
        </w:rPr>
      </w:pPr>
      <w:r>
        <w:rPr>
          <w:rFonts w:ascii="Times New Roman" w:hAnsi="Times New Roman"/>
          <w:sz w:val="28"/>
          <w:szCs w:val="28"/>
        </w:rPr>
        <w:t xml:space="preserve">113. В случае, если проведение контрольного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мероприятия, инспектор составляет акт о невозможности проведения контрольного мероприятия с указанием причин и информирует контролируемое лицо о невозможности проведения контрольного мероприятия в порядке, предусмотренном частями 4 и 5 статьи 21 </w:t>
      </w:r>
      <w:bookmarkStart w:id="6" w:name="_Hlk84494903"/>
      <w:r>
        <w:rPr>
          <w:rFonts w:ascii="Times New Roman" w:hAnsi="Times New Roman"/>
          <w:sz w:val="28"/>
          <w:szCs w:val="28"/>
        </w:rPr>
        <w:t>Федерального закона № 248-ФЗ.</w:t>
      </w:r>
      <w:bookmarkEnd w:id="6"/>
      <w:r>
        <w:rPr>
          <w:rFonts w:ascii="Times New Roman" w:hAnsi="Times New Roman"/>
          <w:sz w:val="28"/>
          <w:szCs w:val="28"/>
        </w:rPr>
        <w:t xml:space="preserve"> В этом случае инспектор вправе совершить контрольные действия в рамках указанного контрольного мероприятия в любое время до завершения проведения контрольного мероприятия.</w:t>
      </w:r>
    </w:p>
    <w:p w14:paraId="7AAD0112" w14:textId="77777777" w:rsidR="00C8283D" w:rsidRDefault="00C8283D" w:rsidP="00C8283D">
      <w:pPr>
        <w:ind w:firstLine="709"/>
        <w:jc w:val="both"/>
        <w:rPr>
          <w:rFonts w:ascii="Times New Roman" w:hAnsi="Times New Roman"/>
          <w:sz w:val="28"/>
          <w:szCs w:val="28"/>
        </w:rPr>
      </w:pPr>
      <w:r>
        <w:rPr>
          <w:rFonts w:ascii="Times New Roman" w:hAnsi="Times New Roman"/>
          <w:sz w:val="28"/>
          <w:szCs w:val="28"/>
        </w:rPr>
        <w:t>В случае смерти законного представителя контролируемого лица и отсутствия сведения о новом законном представителе контролируемого лица контролируемое лицо вправе представить в контрольный орган информацию о невозможности присутствия при проведении контрольного мероприятия, в связи с чем проведение контрольного мероприятия переносится контрольным органом на срок, необходимый для устранения обстоятельств, послуживших поводом для данного обращения контролируемого лица в контрольный орган.</w:t>
      </w:r>
    </w:p>
    <w:p w14:paraId="5A0F0B78" w14:textId="77777777" w:rsidR="00C8283D" w:rsidRDefault="00C8283D" w:rsidP="00C8283D">
      <w:pPr>
        <w:ind w:firstLine="709"/>
        <w:jc w:val="both"/>
        <w:rPr>
          <w:rFonts w:ascii="Times New Roman" w:hAnsi="Times New Roman"/>
          <w:sz w:val="28"/>
          <w:szCs w:val="28"/>
        </w:rPr>
      </w:pPr>
      <w:r>
        <w:rPr>
          <w:rFonts w:ascii="Times New Roman" w:hAnsi="Times New Roman"/>
          <w:sz w:val="28"/>
          <w:szCs w:val="28"/>
        </w:rPr>
        <w:t xml:space="preserve">114. Действия в рамках контрольного мероприятия совершаются в срок не более 10 рабочих дней. </w:t>
      </w:r>
    </w:p>
    <w:p w14:paraId="0E37E538" w14:textId="77777777" w:rsidR="00C8283D" w:rsidRDefault="00C8283D" w:rsidP="00C8283D">
      <w:pPr>
        <w:ind w:firstLine="709"/>
        <w:jc w:val="both"/>
        <w:rPr>
          <w:rFonts w:ascii="Times New Roman" w:hAnsi="Times New Roman"/>
          <w:sz w:val="28"/>
          <w:szCs w:val="28"/>
        </w:rPr>
      </w:pPr>
    </w:p>
    <w:p w14:paraId="11615B08" w14:textId="77777777" w:rsidR="00C8283D" w:rsidRDefault="00C8283D" w:rsidP="00C8283D">
      <w:pPr>
        <w:jc w:val="center"/>
        <w:rPr>
          <w:rFonts w:ascii="Times New Roman" w:hAnsi="Times New Roman"/>
          <w:b/>
          <w:sz w:val="28"/>
          <w:szCs w:val="28"/>
        </w:rPr>
      </w:pPr>
      <w:r>
        <w:rPr>
          <w:rFonts w:ascii="Times New Roman" w:hAnsi="Times New Roman"/>
          <w:b/>
          <w:sz w:val="28"/>
          <w:szCs w:val="28"/>
        </w:rPr>
        <w:t>Раздел 4. Результаты контрольных мероприятий и решения по результатам контрольных мероприятий</w:t>
      </w:r>
    </w:p>
    <w:p w14:paraId="5EEDF288" w14:textId="77777777" w:rsidR="00C8283D" w:rsidRDefault="00C8283D" w:rsidP="00C8283D">
      <w:pPr>
        <w:ind w:firstLine="709"/>
        <w:jc w:val="center"/>
        <w:rPr>
          <w:rFonts w:ascii="Times New Roman" w:hAnsi="Times New Roman"/>
          <w:b/>
          <w:sz w:val="28"/>
          <w:szCs w:val="28"/>
        </w:rPr>
      </w:pPr>
    </w:p>
    <w:p w14:paraId="697E4730" w14:textId="77777777" w:rsidR="00C8283D" w:rsidRDefault="00C8283D" w:rsidP="00C8283D">
      <w:pPr>
        <w:jc w:val="center"/>
        <w:rPr>
          <w:rFonts w:ascii="Times New Roman" w:hAnsi="Times New Roman"/>
          <w:b/>
          <w:sz w:val="28"/>
          <w:szCs w:val="28"/>
        </w:rPr>
      </w:pPr>
      <w:r>
        <w:rPr>
          <w:rFonts w:ascii="Times New Roman" w:hAnsi="Times New Roman"/>
          <w:b/>
          <w:sz w:val="28"/>
          <w:szCs w:val="28"/>
        </w:rPr>
        <w:t>Глава 4.1. Оформление результатов контрольных мероприятий</w:t>
      </w:r>
    </w:p>
    <w:p w14:paraId="2C7DD8FA" w14:textId="77777777" w:rsidR="00C8283D" w:rsidRDefault="00C8283D" w:rsidP="00C8283D">
      <w:pPr>
        <w:ind w:firstLine="709"/>
        <w:jc w:val="center"/>
        <w:rPr>
          <w:rFonts w:ascii="Times New Roman" w:hAnsi="Times New Roman"/>
          <w:b/>
          <w:sz w:val="28"/>
          <w:szCs w:val="28"/>
        </w:rPr>
      </w:pPr>
    </w:p>
    <w:p w14:paraId="72F9AECE" w14:textId="77777777" w:rsidR="00C8283D" w:rsidRDefault="00C8283D" w:rsidP="00C8283D">
      <w:pPr>
        <w:ind w:firstLine="709"/>
        <w:jc w:val="both"/>
        <w:rPr>
          <w:rFonts w:ascii="Times New Roman" w:hAnsi="Times New Roman"/>
          <w:sz w:val="28"/>
          <w:szCs w:val="28"/>
        </w:rPr>
      </w:pPr>
      <w:r>
        <w:rPr>
          <w:rFonts w:ascii="Times New Roman" w:hAnsi="Times New Roman"/>
          <w:sz w:val="28"/>
          <w:szCs w:val="28"/>
        </w:rPr>
        <w:t>115.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w:t>
      </w:r>
    </w:p>
    <w:p w14:paraId="6FB419AE" w14:textId="77777777" w:rsidR="00C8283D" w:rsidRDefault="00C8283D" w:rsidP="00C8283D">
      <w:pPr>
        <w:ind w:firstLine="709"/>
        <w:jc w:val="both"/>
      </w:pPr>
      <w:r>
        <w:rPr>
          <w:rFonts w:ascii="Times New Roman" w:hAnsi="Times New Roman"/>
          <w:sz w:val="28"/>
          <w:szCs w:val="28"/>
        </w:rPr>
        <w:t xml:space="preserve">116. По окончании проведения контрольного мероприятия составляется акт контрольного мероприятия (далее - акт). </w:t>
      </w:r>
    </w:p>
    <w:p w14:paraId="6B4A2A5C" w14:textId="77777777" w:rsidR="00C8283D" w:rsidRDefault="00C8283D" w:rsidP="00C8283D">
      <w:pPr>
        <w:ind w:firstLine="709"/>
        <w:jc w:val="both"/>
        <w:rPr>
          <w:rFonts w:ascii="Times New Roman" w:hAnsi="Times New Roman"/>
          <w:sz w:val="28"/>
          <w:szCs w:val="28"/>
        </w:rPr>
      </w:pPr>
      <w:r>
        <w:rPr>
          <w:rFonts w:ascii="Times New Roman" w:hAnsi="Times New Roman"/>
          <w:sz w:val="28"/>
          <w:szCs w:val="28"/>
        </w:rPr>
        <w:lastRenderedPageBreak/>
        <w:t xml:space="preserve">В случае, если по результатам проведения контрольного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w:t>
      </w:r>
    </w:p>
    <w:p w14:paraId="1747F8E5" w14:textId="77777777" w:rsidR="00C8283D" w:rsidRDefault="00C8283D" w:rsidP="00C8283D">
      <w:pPr>
        <w:ind w:firstLine="709"/>
        <w:jc w:val="both"/>
        <w:rPr>
          <w:rFonts w:ascii="Times New Roman" w:hAnsi="Times New Roman"/>
          <w:sz w:val="28"/>
          <w:szCs w:val="28"/>
        </w:rPr>
      </w:pPr>
      <w:r>
        <w:rPr>
          <w:rFonts w:ascii="Times New Roman" w:hAnsi="Times New Roman"/>
          <w:sz w:val="28"/>
          <w:szCs w:val="28"/>
        </w:rPr>
        <w:t xml:space="preserve">В случае устранения выявленного нарушения до окончания проведения контрольного мероприятия в акте указывается факт его устранения. </w:t>
      </w:r>
    </w:p>
    <w:p w14:paraId="3F242B34" w14:textId="77777777" w:rsidR="00C8283D" w:rsidRDefault="00C8283D" w:rsidP="00C8283D">
      <w:pPr>
        <w:ind w:firstLine="709"/>
        <w:jc w:val="both"/>
        <w:rPr>
          <w:rFonts w:ascii="Times New Roman" w:hAnsi="Times New Roman"/>
          <w:sz w:val="28"/>
          <w:szCs w:val="28"/>
        </w:rPr>
      </w:pPr>
      <w:r>
        <w:rPr>
          <w:rFonts w:ascii="Times New Roman" w:hAnsi="Times New Roman"/>
          <w:sz w:val="28"/>
          <w:szCs w:val="28"/>
        </w:rPr>
        <w:t xml:space="preserve">Документы, иные материалы, являющиеся доказательствами нарушения обязательных требований, должны быть приобщены к акту. </w:t>
      </w:r>
    </w:p>
    <w:p w14:paraId="699A44B4" w14:textId="77777777" w:rsidR="00C8283D" w:rsidRDefault="00C8283D" w:rsidP="00C8283D">
      <w:pPr>
        <w:ind w:firstLine="709"/>
        <w:jc w:val="both"/>
        <w:rPr>
          <w:rFonts w:ascii="Times New Roman" w:hAnsi="Times New Roman"/>
          <w:sz w:val="28"/>
          <w:szCs w:val="28"/>
        </w:rPr>
      </w:pPr>
      <w:r>
        <w:rPr>
          <w:rFonts w:ascii="Times New Roman" w:hAnsi="Times New Roman"/>
          <w:sz w:val="28"/>
          <w:szCs w:val="28"/>
        </w:rPr>
        <w:t>117. Оформление акта производится по месту нахождения органа контроля. Контролируемое лицо приглашается к подписанию акта путем направления в его адрес уведомления о необходимости подписания акта посредством электронной подписи. При отказе или невозможности подписания контролируемым лицом или его представителем акта по итогам проведения контрольного мероприятия в акте делается соответствующая отметка.</w:t>
      </w:r>
    </w:p>
    <w:p w14:paraId="5E4A8CEC" w14:textId="77777777" w:rsidR="00C8283D" w:rsidRDefault="00C8283D" w:rsidP="00C8283D">
      <w:pPr>
        <w:ind w:firstLine="709"/>
        <w:jc w:val="both"/>
        <w:rPr>
          <w:rFonts w:ascii="Times New Roman" w:hAnsi="Times New Roman"/>
          <w:sz w:val="28"/>
          <w:szCs w:val="28"/>
        </w:rPr>
      </w:pPr>
      <w:r>
        <w:rPr>
          <w:rFonts w:ascii="Times New Roman" w:hAnsi="Times New Roman"/>
          <w:sz w:val="28"/>
          <w:szCs w:val="28"/>
        </w:rPr>
        <w:t>118. Орган контроля направляет акт контролируемому лицу посредством единого реестра контрольных (надзорных) мероприятий непосредственно после его оформления.</w:t>
      </w:r>
    </w:p>
    <w:p w14:paraId="6D0D2A46" w14:textId="77777777" w:rsidR="00C8283D" w:rsidRDefault="00C8283D" w:rsidP="00C8283D">
      <w:pPr>
        <w:ind w:firstLine="709"/>
        <w:jc w:val="both"/>
        <w:rPr>
          <w:rFonts w:ascii="Times New Roman" w:hAnsi="Times New Roman"/>
          <w:sz w:val="28"/>
          <w:szCs w:val="28"/>
        </w:rPr>
      </w:pPr>
      <w:r>
        <w:rPr>
          <w:rFonts w:ascii="Times New Roman" w:hAnsi="Times New Roman"/>
          <w:sz w:val="28"/>
          <w:szCs w:val="28"/>
        </w:rPr>
        <w:t>119. Результаты контрольного мероприятия, содержащие информацию, составляющую государственную, коммерческую, служебную или иную охраняемую законом тайну, оформляются с соблюдением требований, предусмотренных законодательством Российской Федерации.</w:t>
      </w:r>
    </w:p>
    <w:p w14:paraId="2D1BB8E4" w14:textId="77777777" w:rsidR="00C8283D" w:rsidRDefault="00C8283D" w:rsidP="00C8283D">
      <w:pPr>
        <w:ind w:firstLine="709"/>
        <w:jc w:val="both"/>
        <w:rPr>
          <w:rFonts w:ascii="Times New Roman" w:hAnsi="Times New Roman"/>
          <w:sz w:val="28"/>
          <w:szCs w:val="28"/>
        </w:rPr>
      </w:pPr>
      <w:r>
        <w:rPr>
          <w:rFonts w:ascii="Times New Roman" w:hAnsi="Times New Roman"/>
          <w:sz w:val="28"/>
          <w:szCs w:val="28"/>
        </w:rPr>
        <w:t>120. Акт контрольного мероприятия, проведение которого было согласовано прокуратурой города Кушвы, направляется в прокуратуру города Кушвы посредством единого реестра контрольных (надзорных) мероприятий непосредственно после его оформления.</w:t>
      </w:r>
    </w:p>
    <w:p w14:paraId="1B90C73D" w14:textId="77777777" w:rsidR="00C8283D" w:rsidRDefault="00C8283D" w:rsidP="00C8283D">
      <w:pPr>
        <w:ind w:firstLine="709"/>
        <w:jc w:val="both"/>
        <w:rPr>
          <w:rFonts w:ascii="Times New Roman" w:hAnsi="Times New Roman"/>
          <w:sz w:val="28"/>
          <w:szCs w:val="28"/>
        </w:rPr>
      </w:pPr>
      <w:r>
        <w:rPr>
          <w:rFonts w:ascii="Times New Roman" w:hAnsi="Times New Roman"/>
          <w:sz w:val="28"/>
          <w:szCs w:val="28"/>
        </w:rPr>
        <w:t>121. В случае выявления при проведении контрольного мероприятия нарушений обязательных требований контролируемым лицом орган контроля в пределах полномочий обязан:</w:t>
      </w:r>
    </w:p>
    <w:p w14:paraId="1C3842C8" w14:textId="77777777" w:rsidR="00C8283D" w:rsidRDefault="00C8283D" w:rsidP="00C8283D">
      <w:pPr>
        <w:ind w:firstLine="709"/>
        <w:jc w:val="both"/>
      </w:pPr>
      <w:r>
        <w:rPr>
          <w:rFonts w:ascii="Times New Roman" w:hAnsi="Times New Roman"/>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14:paraId="3566C168" w14:textId="77777777" w:rsidR="00C8283D" w:rsidRDefault="00C8283D" w:rsidP="00C8283D">
      <w:pPr>
        <w:ind w:firstLine="709"/>
        <w:jc w:val="both"/>
        <w:rPr>
          <w:rFonts w:ascii="Times New Roman" w:hAnsi="Times New Roman"/>
          <w:sz w:val="28"/>
          <w:szCs w:val="28"/>
        </w:rPr>
      </w:pPr>
      <w:r>
        <w:rPr>
          <w:rFonts w:ascii="Times New Roman" w:hAnsi="Times New Roman"/>
          <w:sz w:val="28"/>
          <w:szCs w:val="28"/>
        </w:rPr>
        <w:t>2)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14:paraId="421688F3" w14:textId="77777777" w:rsidR="00C8283D" w:rsidRDefault="00C8283D" w:rsidP="00C8283D">
      <w:pPr>
        <w:ind w:firstLine="709"/>
        <w:jc w:val="both"/>
        <w:rPr>
          <w:rFonts w:ascii="Times New Roman" w:hAnsi="Times New Roman"/>
          <w:sz w:val="28"/>
          <w:szCs w:val="28"/>
        </w:rPr>
      </w:pPr>
      <w:r>
        <w:rPr>
          <w:rFonts w:ascii="Times New Roman" w:hAnsi="Times New Roman"/>
          <w:sz w:val="28"/>
          <w:szCs w:val="28"/>
        </w:rPr>
        <w:t>3)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w:t>
      </w:r>
    </w:p>
    <w:p w14:paraId="7590A7C5" w14:textId="77777777" w:rsidR="00C8283D" w:rsidRDefault="00C8283D" w:rsidP="00C8283D">
      <w:pPr>
        <w:ind w:firstLine="709"/>
        <w:jc w:val="both"/>
        <w:rPr>
          <w:rFonts w:ascii="Times New Roman" w:hAnsi="Times New Roman"/>
          <w:sz w:val="28"/>
          <w:szCs w:val="28"/>
        </w:rPr>
      </w:pPr>
      <w:r>
        <w:rPr>
          <w:rFonts w:ascii="Times New Roman" w:hAnsi="Times New Roman"/>
          <w:sz w:val="28"/>
          <w:szCs w:val="28"/>
        </w:rPr>
        <w:t>4)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14:paraId="49811412" w14:textId="77777777" w:rsidR="00C8283D" w:rsidRDefault="00C8283D" w:rsidP="00C8283D">
      <w:pPr>
        <w:jc w:val="both"/>
        <w:rPr>
          <w:rFonts w:ascii="Times New Roman" w:hAnsi="Times New Roman"/>
          <w:sz w:val="28"/>
          <w:szCs w:val="28"/>
        </w:rPr>
      </w:pPr>
    </w:p>
    <w:p w14:paraId="77EBD8C4" w14:textId="77777777" w:rsidR="00C8283D" w:rsidRDefault="00C8283D" w:rsidP="00C8283D">
      <w:pPr>
        <w:jc w:val="center"/>
        <w:rPr>
          <w:rFonts w:ascii="Times New Roman" w:hAnsi="Times New Roman"/>
          <w:b/>
          <w:color w:val="000000"/>
          <w:sz w:val="28"/>
          <w:szCs w:val="28"/>
        </w:rPr>
      </w:pPr>
      <w:r>
        <w:rPr>
          <w:rFonts w:ascii="Times New Roman" w:hAnsi="Times New Roman"/>
          <w:b/>
          <w:color w:val="000000"/>
          <w:sz w:val="28"/>
          <w:szCs w:val="28"/>
        </w:rPr>
        <w:lastRenderedPageBreak/>
        <w:t>Глава 4.2. Исполнение решений по результатам контрольных мероприятий</w:t>
      </w:r>
    </w:p>
    <w:p w14:paraId="2DE7DC6D" w14:textId="77777777" w:rsidR="00C8283D" w:rsidRDefault="00C8283D" w:rsidP="00C8283D">
      <w:pPr>
        <w:ind w:firstLine="709"/>
        <w:jc w:val="center"/>
        <w:rPr>
          <w:rFonts w:ascii="Times New Roman" w:hAnsi="Times New Roman"/>
          <w:b/>
          <w:color w:val="000000"/>
          <w:sz w:val="28"/>
          <w:szCs w:val="28"/>
        </w:rPr>
      </w:pPr>
    </w:p>
    <w:p w14:paraId="330019F0" w14:textId="77777777" w:rsidR="00C8283D" w:rsidRDefault="00C8283D" w:rsidP="00C8283D">
      <w:pPr>
        <w:ind w:firstLine="709"/>
        <w:jc w:val="both"/>
        <w:rPr>
          <w:rFonts w:ascii="Times New Roman" w:hAnsi="Times New Roman"/>
          <w:sz w:val="28"/>
          <w:szCs w:val="28"/>
        </w:rPr>
      </w:pPr>
      <w:r>
        <w:rPr>
          <w:rFonts w:ascii="Times New Roman" w:hAnsi="Times New Roman"/>
          <w:sz w:val="28"/>
          <w:szCs w:val="28"/>
        </w:rPr>
        <w:t>122. Контроль за исполнением предписаний, иных решений органа контроля осуществляет орган контроля.</w:t>
      </w:r>
    </w:p>
    <w:p w14:paraId="25EFEBF3" w14:textId="77777777" w:rsidR="00C8283D" w:rsidRDefault="00C8283D" w:rsidP="00C8283D">
      <w:pPr>
        <w:ind w:firstLine="709"/>
        <w:jc w:val="both"/>
        <w:rPr>
          <w:rFonts w:ascii="Times New Roman" w:hAnsi="Times New Roman"/>
          <w:sz w:val="28"/>
          <w:szCs w:val="28"/>
        </w:rPr>
      </w:pPr>
      <w:r>
        <w:rPr>
          <w:rFonts w:ascii="Times New Roman" w:hAnsi="Times New Roman"/>
          <w:sz w:val="28"/>
          <w:szCs w:val="28"/>
        </w:rPr>
        <w:t>123. Руководитель органа контроля по ходатайству контролируемого лица, по представлению инспектора или по решению органа, уполномоченного на рассмотрение жалоб на решения, действия (бездействие) должностных лиц контрольного органа, вправе внести изменения в решение, принятое по результатам контрольного мероприятия, в сторону улучшения положения контролируемого лица.</w:t>
      </w:r>
    </w:p>
    <w:p w14:paraId="003B8201" w14:textId="77777777" w:rsidR="00C8283D" w:rsidRDefault="00C8283D" w:rsidP="00C8283D">
      <w:pPr>
        <w:ind w:firstLine="709"/>
        <w:jc w:val="both"/>
        <w:rPr>
          <w:rFonts w:ascii="Times New Roman" w:hAnsi="Times New Roman"/>
          <w:sz w:val="28"/>
          <w:szCs w:val="28"/>
        </w:rPr>
      </w:pPr>
      <w:r>
        <w:rPr>
          <w:rFonts w:ascii="Times New Roman" w:hAnsi="Times New Roman"/>
          <w:sz w:val="28"/>
          <w:szCs w:val="28"/>
        </w:rPr>
        <w:t>124. Руководителем органа контроля рассматриваются следующие вопросы, связанные с исполнением решения, принятого по результатам контрольного мероприятия:</w:t>
      </w:r>
    </w:p>
    <w:p w14:paraId="05F700BC" w14:textId="77777777" w:rsidR="00C8283D" w:rsidRDefault="00C8283D" w:rsidP="00C8283D">
      <w:pPr>
        <w:ind w:firstLine="709"/>
        <w:jc w:val="both"/>
        <w:rPr>
          <w:rFonts w:ascii="Times New Roman" w:hAnsi="Times New Roman"/>
          <w:sz w:val="28"/>
          <w:szCs w:val="28"/>
        </w:rPr>
      </w:pPr>
      <w:r>
        <w:rPr>
          <w:rFonts w:ascii="Times New Roman" w:hAnsi="Times New Roman"/>
          <w:sz w:val="28"/>
          <w:szCs w:val="28"/>
        </w:rPr>
        <w:t>1) о разъяснении способа и порядка исполнения решения;</w:t>
      </w:r>
    </w:p>
    <w:p w14:paraId="6FE3F1C1" w14:textId="77777777" w:rsidR="00C8283D" w:rsidRDefault="00C8283D" w:rsidP="00C8283D">
      <w:pPr>
        <w:ind w:firstLine="709"/>
        <w:jc w:val="both"/>
        <w:rPr>
          <w:rFonts w:ascii="Times New Roman" w:hAnsi="Times New Roman"/>
          <w:sz w:val="28"/>
          <w:szCs w:val="28"/>
        </w:rPr>
      </w:pPr>
      <w:r>
        <w:rPr>
          <w:rFonts w:ascii="Times New Roman" w:hAnsi="Times New Roman"/>
          <w:sz w:val="28"/>
          <w:szCs w:val="28"/>
        </w:rPr>
        <w:t>2) об отсрочке исполнения решения. При наличии обстоятельств, вследствие которых исполнение решения, принятого по результатам контрольного мероприятия, невозможно в установленные сроки, руководитель органа контроля может отсрочить исполнение решения на срок до одного года, о чем принимается соответствующее решение;</w:t>
      </w:r>
    </w:p>
    <w:p w14:paraId="16BE6FF0" w14:textId="77777777" w:rsidR="00C8283D" w:rsidRDefault="00C8283D" w:rsidP="00C8283D">
      <w:pPr>
        <w:ind w:firstLine="709"/>
        <w:jc w:val="both"/>
        <w:rPr>
          <w:rFonts w:ascii="Times New Roman" w:hAnsi="Times New Roman"/>
          <w:sz w:val="28"/>
          <w:szCs w:val="28"/>
        </w:rPr>
      </w:pPr>
      <w:r>
        <w:rPr>
          <w:rFonts w:ascii="Times New Roman" w:hAnsi="Times New Roman"/>
          <w:sz w:val="28"/>
          <w:szCs w:val="28"/>
        </w:rPr>
        <w:t>3) о приостановлении исполнения решения, возобновлении ранее приостановленного исполнения решения;</w:t>
      </w:r>
    </w:p>
    <w:p w14:paraId="22D91066" w14:textId="77777777" w:rsidR="00C8283D" w:rsidRDefault="00C8283D" w:rsidP="00C8283D">
      <w:pPr>
        <w:ind w:firstLine="709"/>
        <w:jc w:val="both"/>
        <w:rPr>
          <w:rFonts w:ascii="Times New Roman" w:hAnsi="Times New Roman"/>
          <w:sz w:val="28"/>
          <w:szCs w:val="28"/>
        </w:rPr>
      </w:pPr>
      <w:r>
        <w:rPr>
          <w:rFonts w:ascii="Times New Roman" w:hAnsi="Times New Roman"/>
          <w:sz w:val="28"/>
          <w:szCs w:val="28"/>
        </w:rPr>
        <w:t>4) о прекращении исполнения решения.</w:t>
      </w:r>
    </w:p>
    <w:p w14:paraId="7C56D418" w14:textId="77777777" w:rsidR="00C8283D" w:rsidRDefault="00C8283D" w:rsidP="00C8283D">
      <w:pPr>
        <w:ind w:firstLine="709"/>
        <w:jc w:val="both"/>
      </w:pPr>
      <w:r>
        <w:rPr>
          <w:rFonts w:ascii="Times New Roman" w:hAnsi="Times New Roman"/>
          <w:sz w:val="28"/>
          <w:szCs w:val="28"/>
        </w:rPr>
        <w:t xml:space="preserve">125. Вопросы, указанные в пункте 124 настоящего Положения, рассматриваются руководителем органа контроля по ходатайству контролируемого лица или по представлению инспектора в течение десяти дней со дня поступления в орган контроля ходатайства или направления представления. </w:t>
      </w:r>
    </w:p>
    <w:p w14:paraId="2A13A205" w14:textId="77777777" w:rsidR="00C8283D" w:rsidRDefault="00C8283D" w:rsidP="00C8283D">
      <w:pPr>
        <w:ind w:firstLine="709"/>
        <w:jc w:val="both"/>
      </w:pPr>
      <w:r>
        <w:rPr>
          <w:rFonts w:ascii="Times New Roman" w:hAnsi="Times New Roman"/>
          <w:sz w:val="28"/>
          <w:szCs w:val="28"/>
        </w:rPr>
        <w:t xml:space="preserve">126. Контролируемое лицо информируется о месте и времени рассмотрения вопросов, указанных в пункте 124 настоящего Положения. </w:t>
      </w:r>
    </w:p>
    <w:p w14:paraId="4E3B52B0" w14:textId="77777777" w:rsidR="00C8283D" w:rsidRDefault="00C8283D" w:rsidP="00C8283D">
      <w:pPr>
        <w:ind w:firstLine="709"/>
        <w:jc w:val="both"/>
        <w:rPr>
          <w:rFonts w:ascii="Times New Roman" w:hAnsi="Times New Roman"/>
          <w:sz w:val="28"/>
          <w:szCs w:val="28"/>
        </w:rPr>
      </w:pPr>
      <w:r>
        <w:rPr>
          <w:rFonts w:ascii="Times New Roman" w:hAnsi="Times New Roman"/>
          <w:sz w:val="28"/>
          <w:szCs w:val="28"/>
        </w:rPr>
        <w:t>Неявка контролируемого лица без уважительной причины не является препятствием для рассмотрения соответствующих вопросов.</w:t>
      </w:r>
    </w:p>
    <w:p w14:paraId="54DFFE9B" w14:textId="77777777" w:rsidR="00C8283D" w:rsidRDefault="00C8283D" w:rsidP="00C8283D">
      <w:pPr>
        <w:ind w:firstLine="709"/>
        <w:jc w:val="both"/>
      </w:pPr>
      <w:r>
        <w:rPr>
          <w:rFonts w:ascii="Times New Roman" w:hAnsi="Times New Roman"/>
          <w:sz w:val="28"/>
          <w:szCs w:val="28"/>
        </w:rPr>
        <w:t>127. Решение, принятое по результатам рассмотрения вопросов, связанных с исполнением решения, доводится до контролируемого лица в порядке предусмотренным пунктом 26 настоящего Положения.</w:t>
      </w:r>
    </w:p>
    <w:p w14:paraId="303763E4" w14:textId="77777777" w:rsidR="00C8283D" w:rsidRDefault="00C8283D" w:rsidP="00C8283D">
      <w:pPr>
        <w:ind w:firstLine="709"/>
        <w:jc w:val="both"/>
      </w:pPr>
      <w:r>
        <w:rPr>
          <w:rFonts w:ascii="Times New Roman" w:hAnsi="Times New Roman"/>
          <w:sz w:val="28"/>
          <w:szCs w:val="28"/>
        </w:rPr>
        <w:t xml:space="preserve">128. По истечении срока исполнения контролируемым лицом решения об устранении выявленного нарушения обязательных требований орган контроля оценивает исполнение указанного решения на основании документов и сведений контролируемого лица, представление которых установлено решением. Если указанные документы и сведения контролируемым лицом не представлены или на их основании невозможно сделать вывод об исполнении решения об устранении выявленного нарушения обязательных требований, орган контроля оценивает исполнение указанного решения путем проведения одного из контрольных мероприятий, предусмотренного настоящим Положением. </w:t>
      </w:r>
    </w:p>
    <w:p w14:paraId="57FFE4AA" w14:textId="77777777" w:rsidR="00C8283D" w:rsidRDefault="00C8283D" w:rsidP="00C8283D">
      <w:pPr>
        <w:ind w:firstLine="709"/>
        <w:jc w:val="both"/>
        <w:rPr>
          <w:rFonts w:ascii="Times New Roman" w:hAnsi="Times New Roman"/>
          <w:sz w:val="28"/>
          <w:szCs w:val="28"/>
        </w:rPr>
      </w:pPr>
      <w:r>
        <w:rPr>
          <w:rFonts w:ascii="Times New Roman" w:hAnsi="Times New Roman"/>
          <w:sz w:val="28"/>
          <w:szCs w:val="28"/>
        </w:rPr>
        <w:t>129. В случае, если проводится оценка исполнения решения об устранении выявленного нарушения обязательных требований, принятого по итогам выездной проверки, допускается проведение выездной проверки.</w:t>
      </w:r>
    </w:p>
    <w:p w14:paraId="0EF42880" w14:textId="77777777" w:rsidR="00C8283D" w:rsidRDefault="00C8283D" w:rsidP="00C8283D">
      <w:pPr>
        <w:ind w:firstLine="709"/>
        <w:jc w:val="both"/>
      </w:pPr>
      <w:r>
        <w:rPr>
          <w:rFonts w:ascii="Times New Roman" w:hAnsi="Times New Roman"/>
          <w:sz w:val="28"/>
          <w:szCs w:val="28"/>
        </w:rPr>
        <w:lastRenderedPageBreak/>
        <w:t>130. В случае, если по итогам проведения контрольных мероприятий, предусмотренных настоящим Положением, органом контроля будет установлено, что решение не исполнено или исполнено ненадлежащим образом, он вновь выдает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с указанием новых сроков его исполнения. При неисполнении предписания в установленные сроки орган контроля принимает меры по обеспечению его исполнения вплоть до обращения в суд с требованием о принудительном исполнении предписания.</w:t>
      </w:r>
    </w:p>
    <w:p w14:paraId="47C268B4" w14:textId="77777777" w:rsidR="00C8283D" w:rsidRDefault="00C8283D" w:rsidP="00C8283D">
      <w:pPr>
        <w:ind w:firstLine="709"/>
        <w:jc w:val="both"/>
        <w:rPr>
          <w:rFonts w:ascii="Times New Roman" w:hAnsi="Times New Roman"/>
          <w:sz w:val="28"/>
          <w:szCs w:val="28"/>
        </w:rPr>
      </w:pPr>
      <w:r>
        <w:rPr>
          <w:rFonts w:ascii="Times New Roman" w:hAnsi="Times New Roman"/>
          <w:sz w:val="28"/>
          <w:szCs w:val="28"/>
        </w:rPr>
        <w:t>131. Информация об исполнении решения органа контроля в полном объеме вносится в единый реестр контрольных (надзорных) мероприятий.</w:t>
      </w:r>
    </w:p>
    <w:p w14:paraId="08378FB2" w14:textId="4654B4BC" w:rsidR="00C8283D" w:rsidRDefault="00C8283D" w:rsidP="00C8283D">
      <w:pPr>
        <w:ind w:firstLine="709"/>
        <w:jc w:val="both"/>
        <w:rPr>
          <w:rFonts w:ascii="Times New Roman" w:hAnsi="Times New Roman"/>
          <w:sz w:val="28"/>
          <w:szCs w:val="28"/>
        </w:rPr>
      </w:pPr>
      <w:r>
        <w:rPr>
          <w:rFonts w:ascii="Times New Roman" w:hAnsi="Times New Roman"/>
          <w:sz w:val="28"/>
          <w:szCs w:val="28"/>
        </w:rPr>
        <w:t>132. Типовые формы документов, используемых органом муниципального жилищного контроля, утверждаются нормативным правовым актом федерального органа исполнительной власти, осуществляющего функции по нормативно</w:t>
      </w:r>
      <w:r w:rsidR="00D14ED5">
        <w:rPr>
          <w:rFonts w:ascii="Times New Roman" w:hAnsi="Times New Roman"/>
          <w:sz w:val="28"/>
          <w:szCs w:val="28"/>
        </w:rPr>
        <w:t> </w:t>
      </w:r>
      <w:r>
        <w:rPr>
          <w:rFonts w:ascii="Times New Roman" w:hAnsi="Times New Roman"/>
          <w:sz w:val="28"/>
          <w:szCs w:val="28"/>
        </w:rPr>
        <w:t>-правовому регулированию муниципального контроля, за исключением предписания, форма предписания указана в приложении №</w:t>
      </w:r>
      <w:r w:rsidR="0053472D">
        <w:rPr>
          <w:rFonts w:ascii="Times New Roman" w:hAnsi="Times New Roman"/>
          <w:sz w:val="28"/>
          <w:szCs w:val="28"/>
        </w:rPr>
        <w:t> </w:t>
      </w:r>
      <w:r>
        <w:rPr>
          <w:rFonts w:ascii="Times New Roman" w:hAnsi="Times New Roman"/>
          <w:sz w:val="28"/>
          <w:szCs w:val="28"/>
        </w:rPr>
        <w:t>2 к настоящему Положению.</w:t>
      </w:r>
    </w:p>
    <w:p w14:paraId="56904C05" w14:textId="77777777" w:rsidR="00C8283D" w:rsidRDefault="00C8283D" w:rsidP="00C8283D">
      <w:pPr>
        <w:ind w:firstLine="709"/>
        <w:jc w:val="both"/>
        <w:rPr>
          <w:rFonts w:ascii="Times New Roman" w:hAnsi="Times New Roman"/>
          <w:sz w:val="28"/>
          <w:szCs w:val="28"/>
        </w:rPr>
      </w:pPr>
    </w:p>
    <w:p w14:paraId="78C14A08" w14:textId="77777777" w:rsidR="00C8283D" w:rsidRDefault="00C8283D" w:rsidP="00C8283D">
      <w:pPr>
        <w:jc w:val="center"/>
        <w:rPr>
          <w:rFonts w:ascii="Times New Roman" w:hAnsi="Times New Roman"/>
          <w:b/>
          <w:sz w:val="28"/>
          <w:szCs w:val="28"/>
        </w:rPr>
      </w:pPr>
      <w:r>
        <w:rPr>
          <w:rFonts w:ascii="Times New Roman" w:hAnsi="Times New Roman"/>
          <w:b/>
          <w:sz w:val="28"/>
          <w:szCs w:val="28"/>
        </w:rPr>
        <w:t>Раздел 5. Обжалование решений контрольного органа, действий (бездействия) его должностных лиц</w:t>
      </w:r>
    </w:p>
    <w:p w14:paraId="2A421C87" w14:textId="77777777" w:rsidR="00C8283D" w:rsidRDefault="00C8283D" w:rsidP="00C8283D">
      <w:pPr>
        <w:ind w:firstLine="709"/>
        <w:jc w:val="both"/>
        <w:rPr>
          <w:rFonts w:ascii="Times New Roman" w:hAnsi="Times New Roman"/>
          <w:sz w:val="28"/>
          <w:szCs w:val="28"/>
        </w:rPr>
      </w:pPr>
    </w:p>
    <w:p w14:paraId="454D3831" w14:textId="77777777" w:rsidR="00C8283D" w:rsidRDefault="00C8283D" w:rsidP="00C8283D">
      <w:pPr>
        <w:pStyle w:val="pt-a-000027"/>
        <w:shd w:val="clear" w:color="auto" w:fill="FFFFFF"/>
        <w:spacing w:before="0" w:after="0"/>
        <w:ind w:firstLine="709"/>
        <w:jc w:val="both"/>
        <w:rPr>
          <w:rFonts w:eastAsia="Calibri"/>
          <w:sz w:val="28"/>
          <w:szCs w:val="28"/>
          <w:lang w:eastAsia="en-US"/>
        </w:rPr>
      </w:pPr>
      <w:r>
        <w:rPr>
          <w:rFonts w:eastAsia="Calibri"/>
          <w:sz w:val="28"/>
          <w:szCs w:val="28"/>
          <w:lang w:eastAsia="en-US"/>
        </w:rPr>
        <w:t>133. Правом на обжалование решений контрольного органа, действий (бездействия) его должностных лиц обладает контролируемое лицо, в отношении которого приняты следующие решения или совершены действия (бездействие):</w:t>
      </w:r>
    </w:p>
    <w:p w14:paraId="3E717EC7" w14:textId="77777777" w:rsidR="00C8283D" w:rsidRDefault="00C8283D" w:rsidP="00C8283D">
      <w:pPr>
        <w:pStyle w:val="pt-a-000027"/>
        <w:shd w:val="clear" w:color="auto" w:fill="FFFFFF"/>
        <w:spacing w:before="0" w:after="0"/>
        <w:ind w:firstLine="709"/>
        <w:jc w:val="both"/>
        <w:rPr>
          <w:rFonts w:eastAsia="Calibri"/>
          <w:sz w:val="28"/>
          <w:szCs w:val="28"/>
          <w:lang w:eastAsia="en-US"/>
        </w:rPr>
      </w:pPr>
      <w:r>
        <w:rPr>
          <w:rFonts w:eastAsia="Calibri"/>
          <w:sz w:val="28"/>
          <w:szCs w:val="28"/>
          <w:lang w:eastAsia="en-US"/>
        </w:rPr>
        <w:t>1) решение о проведении контрольных мероприятий;</w:t>
      </w:r>
    </w:p>
    <w:p w14:paraId="23195D01" w14:textId="77777777" w:rsidR="00C8283D" w:rsidRDefault="00C8283D" w:rsidP="00C8283D">
      <w:pPr>
        <w:pStyle w:val="pt-a-000027"/>
        <w:shd w:val="clear" w:color="auto" w:fill="FFFFFF"/>
        <w:spacing w:before="0" w:after="0"/>
        <w:ind w:firstLine="709"/>
        <w:jc w:val="both"/>
        <w:rPr>
          <w:rFonts w:eastAsia="Calibri"/>
          <w:sz w:val="28"/>
          <w:szCs w:val="28"/>
          <w:lang w:eastAsia="en-US"/>
        </w:rPr>
      </w:pPr>
      <w:r>
        <w:rPr>
          <w:rFonts w:eastAsia="Calibri"/>
          <w:sz w:val="28"/>
          <w:szCs w:val="28"/>
          <w:lang w:eastAsia="en-US"/>
        </w:rPr>
        <w:t xml:space="preserve">2) действий (бездействия) должностных лиц контрольного органа в рамках контрольных мероприятий. </w:t>
      </w:r>
    </w:p>
    <w:p w14:paraId="1F11B87F" w14:textId="77777777" w:rsidR="00C8283D" w:rsidRDefault="00C8283D" w:rsidP="00C8283D">
      <w:pPr>
        <w:pStyle w:val="pt-a-000027"/>
        <w:shd w:val="clear" w:color="auto" w:fill="FFFFFF"/>
        <w:spacing w:before="0" w:after="0"/>
        <w:ind w:firstLine="709"/>
        <w:jc w:val="both"/>
        <w:rPr>
          <w:rFonts w:eastAsia="Calibri"/>
          <w:sz w:val="28"/>
          <w:szCs w:val="28"/>
          <w:lang w:eastAsia="en-US"/>
        </w:rPr>
      </w:pPr>
      <w:r>
        <w:rPr>
          <w:rFonts w:eastAsia="Calibri"/>
          <w:sz w:val="28"/>
          <w:szCs w:val="28"/>
          <w:lang w:eastAsia="en-US"/>
        </w:rPr>
        <w:t>134. Сроки подачи жалобы определяются в соответствии с частями 5 - 11 статьи 40 Федерального закона № 248-ФЗ.</w:t>
      </w:r>
    </w:p>
    <w:p w14:paraId="05DF9E68" w14:textId="77777777" w:rsidR="00C8283D" w:rsidRDefault="00C8283D" w:rsidP="00C8283D">
      <w:pPr>
        <w:pStyle w:val="pt-a-000027"/>
        <w:shd w:val="clear" w:color="auto" w:fill="FFFFFF"/>
        <w:spacing w:before="0" w:after="0"/>
        <w:ind w:firstLine="709"/>
        <w:jc w:val="both"/>
        <w:rPr>
          <w:rFonts w:eastAsia="Calibri"/>
          <w:sz w:val="28"/>
          <w:szCs w:val="28"/>
          <w:lang w:eastAsia="en-US"/>
        </w:rPr>
      </w:pPr>
      <w:r>
        <w:rPr>
          <w:rFonts w:eastAsia="Calibri"/>
          <w:sz w:val="28"/>
          <w:szCs w:val="28"/>
          <w:lang w:eastAsia="en-US"/>
        </w:rPr>
        <w:t>135. Жалоба может содержать ходатайство о приостановлении исполнения обжалуемого решения органа контроля.</w:t>
      </w:r>
    </w:p>
    <w:p w14:paraId="6ECCAD15" w14:textId="77777777" w:rsidR="00C8283D" w:rsidRDefault="00C8283D" w:rsidP="00C8283D">
      <w:pPr>
        <w:pStyle w:val="pt-a-000027"/>
        <w:shd w:val="clear" w:color="auto" w:fill="FFFFFF"/>
        <w:spacing w:before="0" w:after="0"/>
        <w:ind w:firstLine="709"/>
        <w:jc w:val="both"/>
        <w:rPr>
          <w:rFonts w:eastAsia="Calibri"/>
          <w:sz w:val="28"/>
          <w:szCs w:val="28"/>
          <w:lang w:eastAsia="en-US"/>
        </w:rPr>
      </w:pPr>
      <w:r>
        <w:rPr>
          <w:rFonts w:eastAsia="Calibri"/>
          <w:sz w:val="28"/>
          <w:szCs w:val="28"/>
          <w:lang w:eastAsia="en-US"/>
        </w:rPr>
        <w:t xml:space="preserve">136. Жалоба на действия (бездействие) уполномоченного должностного лица, подлежит рассмотрению руководителем (заместителем руководителя) контрольного органа. </w:t>
      </w:r>
    </w:p>
    <w:p w14:paraId="3D18EC66" w14:textId="77777777" w:rsidR="00C8283D" w:rsidRDefault="00C8283D" w:rsidP="00C8283D">
      <w:pPr>
        <w:pStyle w:val="pt-a-000027"/>
        <w:shd w:val="clear" w:color="auto" w:fill="FFFFFF"/>
        <w:spacing w:before="0" w:after="0"/>
        <w:ind w:firstLine="709"/>
        <w:jc w:val="both"/>
        <w:rPr>
          <w:rFonts w:eastAsia="Calibri"/>
          <w:sz w:val="28"/>
          <w:szCs w:val="28"/>
          <w:lang w:eastAsia="en-US"/>
        </w:rPr>
      </w:pPr>
      <w:r>
        <w:rPr>
          <w:rFonts w:eastAsia="Calibri"/>
          <w:sz w:val="28"/>
          <w:szCs w:val="28"/>
          <w:lang w:eastAsia="en-US"/>
        </w:rPr>
        <w:t>137. Жалоба на действия (бездействие) руководителя (заместителя руководителя) контрольного органа, подлежит рассмотрению Главой (заместителем главы Администрации) Кушвинского городского округа.</w:t>
      </w:r>
    </w:p>
    <w:p w14:paraId="0031E2F2" w14:textId="77777777" w:rsidR="00C8283D" w:rsidRDefault="00C8283D" w:rsidP="00C8283D">
      <w:pPr>
        <w:pStyle w:val="pt-a-000027"/>
        <w:shd w:val="clear" w:color="auto" w:fill="FFFFFF"/>
        <w:spacing w:before="0" w:after="0"/>
        <w:ind w:firstLine="709"/>
        <w:jc w:val="both"/>
        <w:rPr>
          <w:rFonts w:eastAsia="Calibri"/>
          <w:sz w:val="28"/>
          <w:szCs w:val="28"/>
          <w:lang w:eastAsia="en-US"/>
        </w:rPr>
      </w:pPr>
      <w:r>
        <w:rPr>
          <w:rFonts w:eastAsia="Calibri"/>
          <w:sz w:val="28"/>
          <w:szCs w:val="28"/>
          <w:lang w:eastAsia="en-US"/>
        </w:rPr>
        <w:t>138. Срок рассмотрения жалобы не позднее 20 рабочих дней со дня регистрации такой жалобы в контрольном органе.</w:t>
      </w:r>
    </w:p>
    <w:p w14:paraId="14DC01E2" w14:textId="77777777" w:rsidR="00C8283D" w:rsidRDefault="00C8283D" w:rsidP="00C8283D">
      <w:pPr>
        <w:pStyle w:val="pt-a-000027"/>
        <w:shd w:val="clear" w:color="auto" w:fill="FFFFFF"/>
        <w:spacing w:before="0" w:after="0"/>
        <w:ind w:firstLine="709"/>
        <w:jc w:val="both"/>
        <w:rPr>
          <w:rFonts w:eastAsia="Calibri"/>
          <w:sz w:val="28"/>
          <w:szCs w:val="28"/>
          <w:lang w:eastAsia="en-US"/>
        </w:rPr>
      </w:pPr>
      <w:r>
        <w:rPr>
          <w:rFonts w:eastAsia="Calibri"/>
          <w:sz w:val="28"/>
          <w:szCs w:val="28"/>
          <w:lang w:eastAsia="en-US"/>
        </w:rPr>
        <w:t xml:space="preserve">Срок рассмотрения жалобы, установленный абзацем первым настоящего пункта, может быть продлен, но не более чем на двадцать рабочих дней, в случае истребования относящихся к предмету жалобы и необходимых для ее полного, объективного и всестороннего рассмотрения и разрешения информации и </w:t>
      </w:r>
      <w:r>
        <w:rPr>
          <w:rFonts w:eastAsia="Calibri"/>
          <w:sz w:val="28"/>
          <w:szCs w:val="28"/>
          <w:lang w:eastAsia="en-US"/>
        </w:rPr>
        <w:lastRenderedPageBreak/>
        <w:t>документов, которые находятся в распоряжении государственных органов либо подведомственных им организаций.</w:t>
      </w:r>
    </w:p>
    <w:p w14:paraId="5740F5C5" w14:textId="77777777" w:rsidR="00C8283D" w:rsidRDefault="00C8283D" w:rsidP="00C8283D">
      <w:pPr>
        <w:pStyle w:val="pt-a-000027"/>
        <w:shd w:val="clear" w:color="auto" w:fill="FFFFFF"/>
        <w:spacing w:before="0" w:after="0"/>
        <w:ind w:firstLine="709"/>
        <w:jc w:val="both"/>
        <w:rPr>
          <w:rFonts w:eastAsia="Calibri"/>
          <w:sz w:val="28"/>
          <w:szCs w:val="28"/>
          <w:lang w:eastAsia="en-US"/>
        </w:rPr>
      </w:pPr>
      <w:r>
        <w:rPr>
          <w:rFonts w:eastAsia="Calibri"/>
          <w:sz w:val="28"/>
          <w:szCs w:val="28"/>
          <w:lang w:eastAsia="en-US"/>
        </w:rPr>
        <w:t>139. По итогам рассмотрения жалобы принимается одно из следующих решений:</w:t>
      </w:r>
    </w:p>
    <w:p w14:paraId="72217763" w14:textId="77777777" w:rsidR="00C8283D" w:rsidRDefault="00C8283D" w:rsidP="00C8283D">
      <w:pPr>
        <w:pStyle w:val="pt-a-000027"/>
        <w:shd w:val="clear" w:color="auto" w:fill="FFFFFF"/>
        <w:spacing w:before="0" w:after="0"/>
        <w:ind w:firstLine="709"/>
        <w:jc w:val="both"/>
        <w:rPr>
          <w:rFonts w:eastAsia="Calibri"/>
          <w:sz w:val="28"/>
          <w:szCs w:val="28"/>
          <w:lang w:eastAsia="en-US"/>
        </w:rPr>
      </w:pPr>
      <w:r>
        <w:rPr>
          <w:rFonts w:eastAsia="Calibri"/>
          <w:sz w:val="28"/>
          <w:szCs w:val="28"/>
          <w:lang w:eastAsia="en-US"/>
        </w:rPr>
        <w:t>1) оставить жалобу без удовлетворения;</w:t>
      </w:r>
    </w:p>
    <w:p w14:paraId="08EE07CE" w14:textId="77777777" w:rsidR="00C8283D" w:rsidRDefault="00C8283D" w:rsidP="00C8283D">
      <w:pPr>
        <w:pStyle w:val="pt-a-000027"/>
        <w:shd w:val="clear" w:color="auto" w:fill="FFFFFF"/>
        <w:spacing w:before="0" w:after="0"/>
        <w:ind w:firstLine="709"/>
        <w:jc w:val="both"/>
        <w:rPr>
          <w:rFonts w:eastAsia="Calibri"/>
          <w:sz w:val="28"/>
          <w:szCs w:val="28"/>
          <w:lang w:eastAsia="en-US"/>
        </w:rPr>
      </w:pPr>
      <w:r>
        <w:rPr>
          <w:rFonts w:eastAsia="Calibri"/>
          <w:sz w:val="28"/>
          <w:szCs w:val="28"/>
          <w:lang w:eastAsia="en-US"/>
        </w:rPr>
        <w:t>2) отменить решение контрольного органа полностью или частично;</w:t>
      </w:r>
    </w:p>
    <w:p w14:paraId="2EAE209C" w14:textId="77777777" w:rsidR="00C8283D" w:rsidRDefault="00C8283D" w:rsidP="00C8283D">
      <w:pPr>
        <w:pStyle w:val="pt-a-000027"/>
        <w:shd w:val="clear" w:color="auto" w:fill="FFFFFF"/>
        <w:spacing w:before="0" w:after="0"/>
        <w:ind w:firstLine="709"/>
        <w:jc w:val="both"/>
        <w:rPr>
          <w:rFonts w:eastAsia="Calibri"/>
          <w:sz w:val="28"/>
          <w:szCs w:val="28"/>
          <w:lang w:eastAsia="en-US"/>
        </w:rPr>
      </w:pPr>
      <w:r>
        <w:rPr>
          <w:rFonts w:eastAsia="Calibri"/>
          <w:sz w:val="28"/>
          <w:szCs w:val="28"/>
          <w:lang w:eastAsia="en-US"/>
        </w:rPr>
        <w:t>3) отменить решение контрольного органа полностью и принимает новое решение;</w:t>
      </w:r>
    </w:p>
    <w:p w14:paraId="6925D20B" w14:textId="77777777" w:rsidR="00C8283D" w:rsidRDefault="00C8283D" w:rsidP="00C8283D">
      <w:pPr>
        <w:pStyle w:val="pt-a-000027"/>
        <w:shd w:val="clear" w:color="auto" w:fill="FFFFFF"/>
        <w:spacing w:before="0" w:after="0"/>
        <w:ind w:firstLine="709"/>
        <w:jc w:val="both"/>
        <w:rPr>
          <w:rFonts w:eastAsia="Calibri"/>
          <w:sz w:val="28"/>
          <w:szCs w:val="28"/>
          <w:lang w:eastAsia="en-US"/>
        </w:rPr>
      </w:pPr>
      <w:r>
        <w:rPr>
          <w:rFonts w:eastAsia="Calibri"/>
          <w:sz w:val="28"/>
          <w:szCs w:val="28"/>
          <w:lang w:eastAsia="en-US"/>
        </w:rPr>
        <w:t>4) признать действия (бездействие) должностных лиц контрольного органа, руководителя (заместителя руководителя) контрольного органа незаконными и выносит решение по существу, в том числе об осуществлении при необходимости определенных действий.</w:t>
      </w:r>
    </w:p>
    <w:p w14:paraId="6AF7D3E0" w14:textId="77777777" w:rsidR="00C8283D" w:rsidRDefault="00C8283D" w:rsidP="00C8283D">
      <w:pPr>
        <w:pStyle w:val="pt-a-000027"/>
        <w:shd w:val="clear" w:color="auto" w:fill="FFFFFF"/>
        <w:spacing w:before="0" w:after="0"/>
        <w:ind w:firstLine="709"/>
        <w:jc w:val="both"/>
        <w:rPr>
          <w:rFonts w:eastAsia="Calibri"/>
          <w:sz w:val="28"/>
          <w:szCs w:val="28"/>
          <w:lang w:eastAsia="en-US"/>
        </w:rPr>
      </w:pPr>
      <w:r>
        <w:rPr>
          <w:rFonts w:eastAsia="Calibri"/>
          <w:sz w:val="28"/>
          <w:szCs w:val="28"/>
          <w:lang w:eastAsia="en-US"/>
        </w:rPr>
        <w:t>140. Решение по жалобе вручается контролируемому лицу-гражданину лично (с пометкой заявителя о дате получения на втором экземпляре) либо направляется почтовой связью, контролируемому лицу-юридическому лицу - посредством государственной информационной системы жилищно-коммунального хозяйства. Решение по жалобе может быть направлено на адрес электронной почты, указанный заявителем при подаче жалобы.</w:t>
      </w:r>
    </w:p>
    <w:p w14:paraId="40881716" w14:textId="77777777" w:rsidR="00C8283D" w:rsidRDefault="00C8283D" w:rsidP="00C8283D">
      <w:pPr>
        <w:pStyle w:val="pt-a-000027"/>
        <w:shd w:val="clear" w:color="auto" w:fill="FFFFFF"/>
        <w:spacing w:before="0" w:after="0"/>
        <w:ind w:firstLine="709"/>
        <w:jc w:val="both"/>
      </w:pPr>
      <w:r>
        <w:rPr>
          <w:rFonts w:eastAsia="Calibri"/>
          <w:sz w:val="28"/>
          <w:szCs w:val="28"/>
          <w:lang w:eastAsia="en-US"/>
        </w:rPr>
        <w:t xml:space="preserve">141. С 1 января 2023 года судебное обжалование контролируемыми лицами (за исключением граждан, не осуществляющих предпринимательскую деятельность) решений контрольного органа, действий (бездействия) его должностных лиц возможно только после их досудебного обжалования. Порядок досудебного обжалования определен главой 9 Федерального закона </w:t>
      </w:r>
      <w:r>
        <w:rPr>
          <w:rFonts w:eastAsia="Calibri" w:hint="cs"/>
          <w:sz w:val="28"/>
          <w:szCs w:val="28"/>
          <w:lang w:eastAsia="en-US"/>
        </w:rPr>
        <w:t>‎</w:t>
      </w:r>
      <w:r>
        <w:rPr>
          <w:rFonts w:eastAsia="Calibri"/>
          <w:sz w:val="28"/>
          <w:szCs w:val="28"/>
          <w:lang w:eastAsia="en-US"/>
        </w:rPr>
        <w:t>«О государственном контроле (надзоре) и муниципальном контроле в Российской Федерации».</w:t>
      </w:r>
    </w:p>
    <w:p w14:paraId="3FEA713F" w14:textId="77777777" w:rsidR="00C8283D" w:rsidRDefault="00C8283D" w:rsidP="00C8283D">
      <w:pPr>
        <w:pStyle w:val="pt-a-000027"/>
        <w:shd w:val="clear" w:color="auto" w:fill="FFFFFF"/>
        <w:spacing w:before="0" w:after="0"/>
        <w:ind w:firstLine="709"/>
        <w:jc w:val="both"/>
        <w:rPr>
          <w:rFonts w:eastAsia="Calibri"/>
          <w:sz w:val="28"/>
          <w:szCs w:val="28"/>
          <w:lang w:eastAsia="en-US"/>
        </w:rPr>
      </w:pPr>
      <w:r>
        <w:rPr>
          <w:rFonts w:eastAsia="Calibri"/>
          <w:sz w:val="28"/>
          <w:szCs w:val="28"/>
          <w:lang w:eastAsia="en-US"/>
        </w:rPr>
        <w:t>Досудебный порядок обжалования до 31 декабря 2023 года может осуществляться посредством бумажного документооборота.</w:t>
      </w:r>
    </w:p>
    <w:p w14:paraId="200757F4" w14:textId="77777777" w:rsidR="00C8283D" w:rsidRDefault="00C8283D" w:rsidP="00C8283D">
      <w:pPr>
        <w:pStyle w:val="pt-a-000027"/>
        <w:shd w:val="clear" w:color="auto" w:fill="FFFFFF"/>
        <w:spacing w:before="0" w:after="0"/>
        <w:ind w:firstLine="709"/>
        <w:jc w:val="both"/>
        <w:rPr>
          <w:rFonts w:eastAsia="Calibri"/>
          <w:sz w:val="28"/>
          <w:szCs w:val="28"/>
          <w:lang w:eastAsia="en-US"/>
        </w:rPr>
      </w:pPr>
    </w:p>
    <w:p w14:paraId="54C5EBDA" w14:textId="77777777" w:rsidR="00C8283D" w:rsidRDefault="00C8283D" w:rsidP="00C8283D">
      <w:pPr>
        <w:pStyle w:val="pt-a-000027"/>
        <w:shd w:val="clear" w:color="auto" w:fill="FFFFFF"/>
        <w:spacing w:before="0" w:after="0"/>
        <w:jc w:val="center"/>
      </w:pPr>
      <w:r>
        <w:rPr>
          <w:rFonts w:eastAsia="Calibri"/>
          <w:b/>
          <w:bCs/>
          <w:sz w:val="28"/>
          <w:szCs w:val="28"/>
          <w:lang w:eastAsia="en-US"/>
        </w:rPr>
        <w:t>Раздел 6. Оценка результативности и эффективности деятельности контрольного органа (вступает в силу 1 марта 2022)</w:t>
      </w:r>
    </w:p>
    <w:p w14:paraId="47F5FD96" w14:textId="77777777" w:rsidR="00C8283D" w:rsidRDefault="00C8283D" w:rsidP="00C8283D">
      <w:pPr>
        <w:pStyle w:val="pt-a-000027"/>
        <w:shd w:val="clear" w:color="auto" w:fill="FFFFFF"/>
        <w:spacing w:before="0" w:after="0"/>
        <w:jc w:val="both"/>
        <w:rPr>
          <w:sz w:val="28"/>
          <w:szCs w:val="28"/>
        </w:rPr>
      </w:pPr>
    </w:p>
    <w:p w14:paraId="430E32D7" w14:textId="77777777" w:rsidR="00C8283D" w:rsidRDefault="00C8283D" w:rsidP="00C8283D">
      <w:pPr>
        <w:pStyle w:val="pt-a-000027"/>
        <w:shd w:val="clear" w:color="auto" w:fill="FFFFFF"/>
        <w:spacing w:before="0" w:after="0"/>
        <w:ind w:firstLine="709"/>
        <w:jc w:val="both"/>
        <w:rPr>
          <w:sz w:val="28"/>
          <w:szCs w:val="28"/>
        </w:rPr>
      </w:pPr>
      <w:r>
        <w:rPr>
          <w:sz w:val="28"/>
          <w:szCs w:val="28"/>
        </w:rPr>
        <w:t>142. Оценка результативности и эффективности деятельности контрольного органа осуществляется на основе системы показателей результативности и эффективности муниципального жилищного контроля.</w:t>
      </w:r>
    </w:p>
    <w:p w14:paraId="12C149A9" w14:textId="77777777" w:rsidR="00C8283D" w:rsidRDefault="00C8283D" w:rsidP="00C8283D">
      <w:pPr>
        <w:pStyle w:val="pt-a-000027"/>
        <w:shd w:val="clear" w:color="auto" w:fill="FFFFFF"/>
        <w:spacing w:before="0" w:after="0"/>
        <w:ind w:firstLine="709"/>
        <w:jc w:val="both"/>
        <w:rPr>
          <w:sz w:val="28"/>
          <w:szCs w:val="28"/>
        </w:rPr>
      </w:pPr>
      <w:r>
        <w:rPr>
          <w:sz w:val="28"/>
          <w:szCs w:val="28"/>
        </w:rPr>
        <w:t>143. В систему показателей результативности и эффективности деятельности входят ключевые показатели муниципального жилищного контроля и индикативные показатели муниципального жилищного контроля, утверждаемые решением Думы Кушвинского городского округа.</w:t>
      </w:r>
    </w:p>
    <w:p w14:paraId="1C338CEC" w14:textId="77777777" w:rsidR="00C8283D" w:rsidRDefault="00C8283D" w:rsidP="00C8283D">
      <w:pPr>
        <w:pStyle w:val="pt-a-000027"/>
        <w:shd w:val="clear" w:color="auto" w:fill="FFFFFF"/>
        <w:spacing w:before="0" w:after="0"/>
        <w:ind w:firstLine="709"/>
        <w:jc w:val="both"/>
        <w:rPr>
          <w:sz w:val="28"/>
          <w:szCs w:val="28"/>
        </w:rPr>
      </w:pPr>
      <w:r>
        <w:rPr>
          <w:sz w:val="28"/>
          <w:szCs w:val="28"/>
        </w:rPr>
        <w:t>144. Контрольный орган ежегодно осуществляет подготовку доклада о муниципальном жилищном контроле с учетом требований, установленных Законом № 248-ФЗ.</w:t>
      </w:r>
    </w:p>
    <w:p w14:paraId="00B1F9E1" w14:textId="77777777" w:rsidR="00C8283D" w:rsidRDefault="00C8283D" w:rsidP="00C8283D">
      <w:pPr>
        <w:pStyle w:val="pt-a-000027"/>
        <w:shd w:val="clear" w:color="auto" w:fill="FFFFFF"/>
        <w:jc w:val="both"/>
        <w:rPr>
          <w:sz w:val="28"/>
          <w:szCs w:val="28"/>
        </w:rPr>
      </w:pPr>
    </w:p>
    <w:p w14:paraId="46CBCC6F" w14:textId="77777777" w:rsidR="00C8283D" w:rsidRDefault="00C8283D" w:rsidP="00C8283D">
      <w:pPr>
        <w:pStyle w:val="pt-a-000027"/>
        <w:shd w:val="clear" w:color="auto" w:fill="FFFFFF"/>
        <w:jc w:val="both"/>
        <w:rPr>
          <w:sz w:val="28"/>
          <w:szCs w:val="28"/>
        </w:rPr>
      </w:pPr>
    </w:p>
    <w:p w14:paraId="136E91CC" w14:textId="77777777" w:rsidR="00C8283D" w:rsidRDefault="00C8283D" w:rsidP="00C8283D">
      <w:pPr>
        <w:pStyle w:val="pt-a-000027"/>
        <w:shd w:val="clear" w:color="auto" w:fill="FFFFFF"/>
        <w:jc w:val="both"/>
        <w:rPr>
          <w:sz w:val="28"/>
          <w:szCs w:val="28"/>
        </w:rPr>
      </w:pPr>
    </w:p>
    <w:p w14:paraId="13DC0B64" w14:textId="77777777" w:rsidR="00C8283D" w:rsidRDefault="00C8283D" w:rsidP="00C8283D">
      <w:pPr>
        <w:widowControl w:val="0"/>
        <w:autoSpaceDE w:val="0"/>
        <w:ind w:left="6379"/>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lastRenderedPageBreak/>
        <w:t>УТВЕРЖДЕНЫ</w:t>
      </w:r>
    </w:p>
    <w:p w14:paraId="7BADAB5B" w14:textId="77777777" w:rsidR="00C8283D" w:rsidRDefault="00C8283D" w:rsidP="00C8283D">
      <w:pPr>
        <w:widowControl w:val="0"/>
        <w:autoSpaceDE w:val="0"/>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                                                                                                          решением Думы </w:t>
      </w:r>
    </w:p>
    <w:p w14:paraId="5093AC75" w14:textId="77777777" w:rsidR="00C8283D" w:rsidRDefault="00C8283D" w:rsidP="00C8283D">
      <w:pPr>
        <w:widowControl w:val="0"/>
        <w:autoSpaceDE w:val="0"/>
        <w:ind w:left="6379"/>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Кушвинского городского округа</w:t>
      </w:r>
    </w:p>
    <w:p w14:paraId="4C4BDBA5" w14:textId="34464BAD" w:rsidR="00C8283D" w:rsidRDefault="00C8283D" w:rsidP="00C8283D">
      <w:pPr>
        <w:widowControl w:val="0"/>
        <w:autoSpaceDE w:val="0"/>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       </w:t>
      </w:r>
      <w:r>
        <w:rPr>
          <w:rFonts w:ascii="Times New Roman" w:eastAsia="Times New Roman" w:hAnsi="Times New Roman"/>
          <w:bCs/>
          <w:sz w:val="24"/>
          <w:szCs w:val="24"/>
          <w:lang w:eastAsia="ru-RU"/>
        </w:rPr>
        <w:tab/>
      </w:r>
      <w:r>
        <w:rPr>
          <w:rFonts w:ascii="Times New Roman" w:eastAsia="Times New Roman" w:hAnsi="Times New Roman"/>
          <w:bCs/>
          <w:sz w:val="24"/>
          <w:szCs w:val="24"/>
          <w:lang w:eastAsia="ru-RU"/>
        </w:rPr>
        <w:tab/>
      </w:r>
      <w:r>
        <w:rPr>
          <w:rFonts w:ascii="Times New Roman" w:eastAsia="Times New Roman" w:hAnsi="Times New Roman"/>
          <w:bCs/>
          <w:sz w:val="24"/>
          <w:szCs w:val="24"/>
          <w:lang w:eastAsia="ru-RU"/>
        </w:rPr>
        <w:tab/>
      </w:r>
      <w:r>
        <w:rPr>
          <w:rFonts w:ascii="Times New Roman" w:eastAsia="Times New Roman" w:hAnsi="Times New Roman"/>
          <w:bCs/>
          <w:sz w:val="24"/>
          <w:szCs w:val="24"/>
          <w:lang w:eastAsia="ru-RU"/>
        </w:rPr>
        <w:tab/>
      </w:r>
      <w:r>
        <w:rPr>
          <w:rFonts w:ascii="Times New Roman" w:eastAsia="Times New Roman" w:hAnsi="Times New Roman"/>
          <w:bCs/>
          <w:sz w:val="24"/>
          <w:szCs w:val="24"/>
          <w:lang w:eastAsia="ru-RU"/>
        </w:rPr>
        <w:tab/>
      </w:r>
      <w:r>
        <w:rPr>
          <w:rFonts w:ascii="Times New Roman" w:eastAsia="Times New Roman" w:hAnsi="Times New Roman"/>
          <w:bCs/>
          <w:sz w:val="24"/>
          <w:szCs w:val="24"/>
          <w:lang w:eastAsia="ru-RU"/>
        </w:rPr>
        <w:tab/>
      </w:r>
      <w:r>
        <w:rPr>
          <w:rFonts w:ascii="Times New Roman" w:eastAsia="Times New Roman" w:hAnsi="Times New Roman"/>
          <w:bCs/>
          <w:sz w:val="24"/>
          <w:szCs w:val="24"/>
          <w:lang w:eastAsia="ru-RU"/>
        </w:rPr>
        <w:tab/>
      </w:r>
      <w:r>
        <w:rPr>
          <w:rFonts w:ascii="Times New Roman" w:eastAsia="Times New Roman" w:hAnsi="Times New Roman"/>
          <w:bCs/>
          <w:sz w:val="24"/>
          <w:szCs w:val="24"/>
          <w:lang w:eastAsia="ru-RU"/>
        </w:rPr>
        <w:tab/>
      </w:r>
      <w:r>
        <w:rPr>
          <w:rFonts w:ascii="Times New Roman" w:eastAsia="Times New Roman" w:hAnsi="Times New Roman"/>
          <w:bCs/>
          <w:sz w:val="24"/>
          <w:szCs w:val="24"/>
          <w:lang w:eastAsia="ru-RU"/>
        </w:rPr>
        <w:tab/>
        <w:t xml:space="preserve">от </w:t>
      </w:r>
      <w:r w:rsidR="00F7324D">
        <w:rPr>
          <w:rFonts w:ascii="Times New Roman" w:eastAsia="Times New Roman" w:hAnsi="Times New Roman"/>
          <w:bCs/>
          <w:sz w:val="24"/>
          <w:szCs w:val="24"/>
          <w:lang w:eastAsia="ru-RU"/>
        </w:rPr>
        <w:t>28 октября</w:t>
      </w:r>
      <w:r>
        <w:rPr>
          <w:rFonts w:ascii="Times New Roman" w:eastAsia="Times New Roman" w:hAnsi="Times New Roman"/>
          <w:bCs/>
          <w:sz w:val="24"/>
          <w:szCs w:val="24"/>
          <w:lang w:eastAsia="ru-RU"/>
        </w:rPr>
        <w:t xml:space="preserve"> № </w:t>
      </w:r>
      <w:r w:rsidR="00F7324D">
        <w:rPr>
          <w:rFonts w:ascii="Times New Roman" w:eastAsia="Times New Roman" w:hAnsi="Times New Roman"/>
          <w:bCs/>
          <w:sz w:val="24"/>
          <w:szCs w:val="24"/>
          <w:lang w:eastAsia="ru-RU"/>
        </w:rPr>
        <w:t>12</w:t>
      </w:r>
    </w:p>
    <w:p w14:paraId="15362C4D" w14:textId="77777777" w:rsidR="00C8283D" w:rsidRDefault="00C8283D" w:rsidP="00C8283D">
      <w:pPr>
        <w:widowControl w:val="0"/>
        <w:autoSpaceDE w:val="0"/>
        <w:ind w:left="6379"/>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Об утверждении Положения </w:t>
      </w:r>
    </w:p>
    <w:p w14:paraId="5A4E33E7" w14:textId="77777777" w:rsidR="00C8283D" w:rsidRDefault="00C8283D" w:rsidP="00C8283D">
      <w:pPr>
        <w:widowControl w:val="0"/>
        <w:autoSpaceDE w:val="0"/>
        <w:ind w:left="6379"/>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«О муниципальном жилищном контроле на территории Кушвинского городского округа»</w:t>
      </w:r>
    </w:p>
    <w:p w14:paraId="052A0C06" w14:textId="77777777" w:rsidR="00C8283D" w:rsidRDefault="00C8283D" w:rsidP="00C8283D">
      <w:pPr>
        <w:widowControl w:val="0"/>
        <w:autoSpaceDE w:val="0"/>
        <w:ind w:left="6379"/>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Приложение № 2</w:t>
      </w:r>
    </w:p>
    <w:p w14:paraId="391BF342" w14:textId="77777777" w:rsidR="00C8283D" w:rsidRDefault="00C8283D" w:rsidP="00C8283D">
      <w:pPr>
        <w:pStyle w:val="pt-a-000027"/>
        <w:shd w:val="clear" w:color="auto" w:fill="FFFFFF"/>
        <w:spacing w:before="0" w:after="0"/>
        <w:ind w:firstLine="709"/>
        <w:jc w:val="both"/>
      </w:pPr>
    </w:p>
    <w:p w14:paraId="005003D9" w14:textId="77777777" w:rsidR="00C8283D" w:rsidRDefault="00C8283D" w:rsidP="00C8283D">
      <w:pPr>
        <w:pStyle w:val="pt-a-000027"/>
        <w:shd w:val="clear" w:color="auto" w:fill="FFFFFF"/>
        <w:spacing w:before="0" w:after="0"/>
        <w:ind w:firstLine="709"/>
        <w:jc w:val="both"/>
      </w:pPr>
    </w:p>
    <w:p w14:paraId="18B03948" w14:textId="77777777" w:rsidR="00C8283D" w:rsidRDefault="00C8283D" w:rsidP="00C8283D">
      <w:pPr>
        <w:pStyle w:val="pt-a-000027"/>
        <w:shd w:val="clear" w:color="auto" w:fill="FFFFFF"/>
        <w:spacing w:before="0" w:after="0"/>
        <w:jc w:val="center"/>
        <w:rPr>
          <w:b/>
          <w:bCs/>
          <w:sz w:val="28"/>
          <w:szCs w:val="28"/>
        </w:rPr>
      </w:pPr>
      <w:r>
        <w:rPr>
          <w:b/>
          <w:bCs/>
          <w:sz w:val="28"/>
          <w:szCs w:val="28"/>
        </w:rPr>
        <w:t>Ключевые показатели в сфере муниципального жилищного контроля в Кушвинском городском округе и их целевые значения, индикативные показатели в сфере муниципального жилищного контроля в Кушвинском городском округе</w:t>
      </w:r>
    </w:p>
    <w:p w14:paraId="3B924165" w14:textId="77777777" w:rsidR="00C8283D" w:rsidRDefault="00C8283D" w:rsidP="00C8283D">
      <w:pPr>
        <w:pStyle w:val="pt-a-000027"/>
        <w:shd w:val="clear" w:color="auto" w:fill="FFFFFF"/>
        <w:spacing w:before="0" w:after="0"/>
        <w:ind w:firstLine="709"/>
        <w:jc w:val="both"/>
      </w:pPr>
    </w:p>
    <w:tbl>
      <w:tblPr>
        <w:tblW w:w="9915" w:type="dxa"/>
        <w:tblLayout w:type="fixed"/>
        <w:tblCellMar>
          <w:left w:w="10" w:type="dxa"/>
          <w:right w:w="10" w:type="dxa"/>
        </w:tblCellMar>
        <w:tblLook w:val="04A0" w:firstRow="1" w:lastRow="0" w:firstColumn="1" w:lastColumn="0" w:noHBand="0" w:noVBand="1"/>
      </w:tblPr>
      <w:tblGrid>
        <w:gridCol w:w="1160"/>
        <w:gridCol w:w="7742"/>
        <w:gridCol w:w="1013"/>
      </w:tblGrid>
      <w:tr w:rsidR="00C8283D" w14:paraId="78121BDE" w14:textId="77777777" w:rsidTr="00C8283D">
        <w:trPr>
          <w:trHeight w:val="529"/>
        </w:trPr>
        <w:tc>
          <w:tcPr>
            <w:tcW w:w="116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hideMark/>
          </w:tcPr>
          <w:p w14:paraId="74E39769" w14:textId="77777777" w:rsidR="00C8283D" w:rsidRDefault="00C8283D">
            <w:pPr>
              <w:autoSpaceDE w:val="0"/>
              <w:jc w:val="center"/>
              <w:rPr>
                <w:rFonts w:ascii="Times New Roman" w:hAnsi="Times New Roman"/>
                <w:sz w:val="28"/>
                <w:szCs w:val="28"/>
              </w:rPr>
            </w:pPr>
            <w:r>
              <w:rPr>
                <w:rFonts w:ascii="Times New Roman" w:hAnsi="Times New Roman"/>
                <w:sz w:val="28"/>
                <w:szCs w:val="28"/>
              </w:rPr>
              <w:t>Номер строки</w:t>
            </w:r>
          </w:p>
        </w:tc>
        <w:tc>
          <w:tcPr>
            <w:tcW w:w="774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hideMark/>
          </w:tcPr>
          <w:p w14:paraId="5A3493C0" w14:textId="77777777" w:rsidR="00C8283D" w:rsidRDefault="00C8283D">
            <w:pPr>
              <w:autoSpaceDE w:val="0"/>
              <w:jc w:val="center"/>
              <w:rPr>
                <w:rFonts w:ascii="Times New Roman" w:hAnsi="Times New Roman"/>
                <w:sz w:val="28"/>
                <w:szCs w:val="28"/>
              </w:rPr>
            </w:pPr>
            <w:r>
              <w:rPr>
                <w:rFonts w:ascii="Times New Roman" w:hAnsi="Times New Roman"/>
                <w:sz w:val="28"/>
                <w:szCs w:val="28"/>
              </w:rPr>
              <w:t>Ключевые показатели</w:t>
            </w:r>
          </w:p>
        </w:tc>
        <w:tc>
          <w:tcPr>
            <w:tcW w:w="101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hideMark/>
          </w:tcPr>
          <w:p w14:paraId="2E15094A" w14:textId="77777777" w:rsidR="00C8283D" w:rsidRDefault="00C8283D">
            <w:pPr>
              <w:autoSpaceDE w:val="0"/>
              <w:jc w:val="center"/>
            </w:pPr>
            <w:r>
              <w:rPr>
                <w:rFonts w:ascii="Times New Roman" w:hAnsi="Times New Roman"/>
                <w:sz w:val="28"/>
                <w:szCs w:val="28"/>
              </w:rPr>
              <w:t>Целевые значения (%)</w:t>
            </w:r>
          </w:p>
        </w:tc>
      </w:tr>
      <w:tr w:rsidR="00C8283D" w14:paraId="65F3C551" w14:textId="77777777" w:rsidTr="00C8283D">
        <w:trPr>
          <w:trHeight w:val="529"/>
        </w:trPr>
        <w:tc>
          <w:tcPr>
            <w:tcW w:w="116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hideMark/>
          </w:tcPr>
          <w:p w14:paraId="69C4187E" w14:textId="77777777" w:rsidR="00C8283D" w:rsidRDefault="00C8283D">
            <w:pPr>
              <w:autoSpaceDE w:val="0"/>
              <w:jc w:val="center"/>
              <w:rPr>
                <w:rFonts w:ascii="Times New Roman" w:hAnsi="Times New Roman"/>
                <w:sz w:val="28"/>
                <w:szCs w:val="28"/>
              </w:rPr>
            </w:pPr>
            <w:r>
              <w:rPr>
                <w:rFonts w:ascii="Times New Roman" w:hAnsi="Times New Roman"/>
                <w:sz w:val="28"/>
                <w:szCs w:val="28"/>
              </w:rPr>
              <w:t>1.</w:t>
            </w:r>
          </w:p>
        </w:tc>
        <w:tc>
          <w:tcPr>
            <w:tcW w:w="774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hideMark/>
          </w:tcPr>
          <w:p w14:paraId="22EC9BED" w14:textId="77777777" w:rsidR="00C8283D" w:rsidRDefault="00C8283D">
            <w:pPr>
              <w:autoSpaceDE w:val="0"/>
              <w:rPr>
                <w:rFonts w:ascii="Times New Roman" w:hAnsi="Times New Roman"/>
                <w:sz w:val="28"/>
                <w:szCs w:val="28"/>
              </w:rPr>
            </w:pPr>
            <w:r>
              <w:rPr>
                <w:rFonts w:ascii="Times New Roman" w:hAnsi="Times New Roman"/>
                <w:sz w:val="28"/>
                <w:szCs w:val="28"/>
              </w:rPr>
              <w:t>Доля устраненных нарушений обязательных требований от числа выявленных нарушений обязательных требований</w:t>
            </w:r>
          </w:p>
        </w:tc>
        <w:tc>
          <w:tcPr>
            <w:tcW w:w="101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hideMark/>
          </w:tcPr>
          <w:p w14:paraId="6A269A21" w14:textId="77777777" w:rsidR="00C8283D" w:rsidRDefault="00C8283D">
            <w:pPr>
              <w:autoSpaceDE w:val="0"/>
              <w:jc w:val="center"/>
              <w:rPr>
                <w:rFonts w:ascii="Times New Roman" w:hAnsi="Times New Roman"/>
                <w:sz w:val="28"/>
                <w:szCs w:val="28"/>
              </w:rPr>
            </w:pPr>
            <w:r>
              <w:rPr>
                <w:rFonts w:ascii="Times New Roman" w:hAnsi="Times New Roman"/>
                <w:sz w:val="28"/>
                <w:szCs w:val="28"/>
              </w:rPr>
              <w:t>70</w:t>
            </w:r>
          </w:p>
        </w:tc>
      </w:tr>
      <w:tr w:rsidR="00C8283D" w14:paraId="0906B5AE" w14:textId="77777777" w:rsidTr="00C8283D">
        <w:trPr>
          <w:trHeight w:val="541"/>
        </w:trPr>
        <w:tc>
          <w:tcPr>
            <w:tcW w:w="116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hideMark/>
          </w:tcPr>
          <w:p w14:paraId="53E5B2C1" w14:textId="77777777" w:rsidR="00C8283D" w:rsidRDefault="00C8283D">
            <w:pPr>
              <w:autoSpaceDE w:val="0"/>
              <w:jc w:val="center"/>
              <w:rPr>
                <w:rFonts w:ascii="Times New Roman" w:hAnsi="Times New Roman"/>
                <w:sz w:val="28"/>
                <w:szCs w:val="28"/>
              </w:rPr>
            </w:pPr>
            <w:r>
              <w:rPr>
                <w:rFonts w:ascii="Times New Roman" w:hAnsi="Times New Roman"/>
                <w:sz w:val="28"/>
                <w:szCs w:val="28"/>
              </w:rPr>
              <w:t>2.</w:t>
            </w:r>
          </w:p>
        </w:tc>
        <w:tc>
          <w:tcPr>
            <w:tcW w:w="774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hideMark/>
          </w:tcPr>
          <w:p w14:paraId="2E077965" w14:textId="77777777" w:rsidR="00C8283D" w:rsidRDefault="00C8283D">
            <w:pPr>
              <w:autoSpaceDE w:val="0"/>
            </w:pPr>
            <w:r>
              <w:rPr>
                <w:rFonts w:ascii="Times New Roman" w:hAnsi="Times New Roman"/>
                <w:sz w:val="28"/>
                <w:szCs w:val="28"/>
              </w:rPr>
              <w:t>Доля обоснованных жалоб на действия (бездействие) контрольного органа и (или) его должностных лиц при проведении контрольных мероприятий от общего количества поступивших жалоб</w:t>
            </w:r>
          </w:p>
        </w:tc>
        <w:tc>
          <w:tcPr>
            <w:tcW w:w="101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hideMark/>
          </w:tcPr>
          <w:p w14:paraId="6FC8E504" w14:textId="77777777" w:rsidR="00C8283D" w:rsidRDefault="00C8283D">
            <w:pPr>
              <w:autoSpaceDE w:val="0"/>
              <w:jc w:val="center"/>
              <w:rPr>
                <w:rFonts w:ascii="Times New Roman" w:hAnsi="Times New Roman"/>
                <w:sz w:val="28"/>
                <w:szCs w:val="28"/>
              </w:rPr>
            </w:pPr>
            <w:r>
              <w:rPr>
                <w:rFonts w:ascii="Times New Roman" w:hAnsi="Times New Roman"/>
                <w:sz w:val="28"/>
                <w:szCs w:val="28"/>
              </w:rPr>
              <w:t>0</w:t>
            </w:r>
          </w:p>
        </w:tc>
      </w:tr>
      <w:tr w:rsidR="00C8283D" w14:paraId="66CA1ABC" w14:textId="77777777" w:rsidTr="00C8283D">
        <w:trPr>
          <w:trHeight w:val="529"/>
        </w:trPr>
        <w:tc>
          <w:tcPr>
            <w:tcW w:w="116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hideMark/>
          </w:tcPr>
          <w:p w14:paraId="617484FD" w14:textId="77777777" w:rsidR="00C8283D" w:rsidRDefault="00C8283D">
            <w:pPr>
              <w:autoSpaceDE w:val="0"/>
              <w:jc w:val="center"/>
              <w:rPr>
                <w:rFonts w:ascii="Times New Roman" w:hAnsi="Times New Roman"/>
                <w:sz w:val="28"/>
                <w:szCs w:val="28"/>
              </w:rPr>
            </w:pPr>
            <w:r>
              <w:rPr>
                <w:rFonts w:ascii="Times New Roman" w:hAnsi="Times New Roman"/>
                <w:sz w:val="28"/>
                <w:szCs w:val="28"/>
              </w:rPr>
              <w:t>3.</w:t>
            </w:r>
          </w:p>
        </w:tc>
        <w:tc>
          <w:tcPr>
            <w:tcW w:w="774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hideMark/>
          </w:tcPr>
          <w:p w14:paraId="4E1EC144" w14:textId="77777777" w:rsidR="00C8283D" w:rsidRDefault="00C8283D">
            <w:pPr>
              <w:autoSpaceDE w:val="0"/>
            </w:pPr>
            <w:r>
              <w:rPr>
                <w:rFonts w:ascii="Times New Roman" w:hAnsi="Times New Roman"/>
                <w:sz w:val="28"/>
                <w:szCs w:val="28"/>
              </w:rPr>
              <w:t>Доля решений, принятых по результатам контрольных мероприятий, отмененных контрольным органом и (или) судом, от общего количества решений</w:t>
            </w:r>
          </w:p>
        </w:tc>
        <w:tc>
          <w:tcPr>
            <w:tcW w:w="101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hideMark/>
          </w:tcPr>
          <w:p w14:paraId="0CE92200" w14:textId="77777777" w:rsidR="00C8283D" w:rsidRDefault="00C8283D">
            <w:pPr>
              <w:autoSpaceDE w:val="0"/>
              <w:jc w:val="center"/>
              <w:rPr>
                <w:rFonts w:ascii="Times New Roman" w:hAnsi="Times New Roman"/>
                <w:sz w:val="28"/>
                <w:szCs w:val="28"/>
              </w:rPr>
            </w:pPr>
            <w:r>
              <w:rPr>
                <w:rFonts w:ascii="Times New Roman" w:hAnsi="Times New Roman"/>
                <w:sz w:val="28"/>
                <w:szCs w:val="28"/>
              </w:rPr>
              <w:t>0</w:t>
            </w:r>
          </w:p>
        </w:tc>
      </w:tr>
    </w:tbl>
    <w:p w14:paraId="72709C19" w14:textId="77777777" w:rsidR="00C8283D" w:rsidRDefault="00C8283D" w:rsidP="00C8283D">
      <w:pPr>
        <w:pStyle w:val="pt-a-000027"/>
        <w:shd w:val="clear" w:color="auto" w:fill="FFFFFF"/>
        <w:spacing w:before="0" w:after="0"/>
        <w:ind w:firstLine="709"/>
        <w:jc w:val="both"/>
        <w:rPr>
          <w:sz w:val="28"/>
          <w:szCs w:val="28"/>
        </w:rPr>
      </w:pPr>
    </w:p>
    <w:p w14:paraId="65216A4F" w14:textId="77777777" w:rsidR="00C8283D" w:rsidRDefault="00C8283D" w:rsidP="00C8283D">
      <w:pPr>
        <w:pStyle w:val="pt-a-000027"/>
        <w:shd w:val="clear" w:color="auto" w:fill="FFFFFF"/>
        <w:spacing w:before="0" w:after="0"/>
        <w:ind w:firstLine="709"/>
        <w:jc w:val="both"/>
        <w:rPr>
          <w:sz w:val="28"/>
          <w:szCs w:val="28"/>
        </w:rPr>
      </w:pPr>
      <w:r>
        <w:rPr>
          <w:sz w:val="28"/>
          <w:szCs w:val="28"/>
        </w:rPr>
        <w:t xml:space="preserve"> 1. Ключевые показатели в сфере муниципального жилищного контроля в Кушвинском городском округе и их целевые значения:</w:t>
      </w:r>
    </w:p>
    <w:p w14:paraId="4DF84306" w14:textId="77777777" w:rsidR="00C8283D" w:rsidRDefault="00C8283D" w:rsidP="00C8283D">
      <w:pPr>
        <w:pStyle w:val="pt-a-000027"/>
        <w:shd w:val="clear" w:color="auto" w:fill="FFFFFF"/>
        <w:spacing w:before="0" w:after="0"/>
        <w:ind w:firstLine="709"/>
        <w:jc w:val="both"/>
        <w:rPr>
          <w:sz w:val="28"/>
          <w:szCs w:val="28"/>
        </w:rPr>
      </w:pPr>
      <w:r>
        <w:rPr>
          <w:sz w:val="28"/>
          <w:szCs w:val="28"/>
        </w:rPr>
        <w:t xml:space="preserve"> 2. Индикативные показатели в сфере муниципального жилищного контроля в Кушвинском городском округе:</w:t>
      </w:r>
    </w:p>
    <w:p w14:paraId="48300D5A" w14:textId="77777777" w:rsidR="00C8283D" w:rsidRDefault="00C8283D" w:rsidP="00C8283D">
      <w:pPr>
        <w:pStyle w:val="pt-a-000027"/>
        <w:shd w:val="clear" w:color="auto" w:fill="FFFFFF"/>
        <w:spacing w:before="0" w:after="0"/>
        <w:ind w:firstLine="709"/>
        <w:jc w:val="both"/>
        <w:rPr>
          <w:sz w:val="28"/>
          <w:szCs w:val="28"/>
        </w:rPr>
      </w:pPr>
      <w:r>
        <w:rPr>
          <w:sz w:val="28"/>
          <w:szCs w:val="28"/>
        </w:rPr>
        <w:t>1) Количество обращений граждан и организации о нарушении обязательных требований, поступивших в орган контроля;</w:t>
      </w:r>
    </w:p>
    <w:p w14:paraId="767D1D2B" w14:textId="77777777" w:rsidR="00C8283D" w:rsidRDefault="00C8283D" w:rsidP="00C8283D">
      <w:pPr>
        <w:pStyle w:val="pt-a-000027"/>
        <w:shd w:val="clear" w:color="auto" w:fill="FFFFFF"/>
        <w:spacing w:before="0" w:after="0"/>
        <w:ind w:firstLine="709"/>
        <w:jc w:val="both"/>
        <w:rPr>
          <w:sz w:val="28"/>
          <w:szCs w:val="28"/>
        </w:rPr>
      </w:pPr>
      <w:r>
        <w:rPr>
          <w:sz w:val="28"/>
          <w:szCs w:val="28"/>
        </w:rPr>
        <w:t>2) Количество выявленных контрольным органом нарушений обязательных требований;</w:t>
      </w:r>
    </w:p>
    <w:p w14:paraId="38D4F4E8" w14:textId="77777777" w:rsidR="00C8283D" w:rsidRDefault="00C8283D" w:rsidP="00C8283D">
      <w:pPr>
        <w:pStyle w:val="pt-a-000027"/>
        <w:shd w:val="clear" w:color="auto" w:fill="FFFFFF"/>
        <w:spacing w:before="0" w:after="0"/>
        <w:ind w:firstLine="709"/>
        <w:jc w:val="both"/>
        <w:rPr>
          <w:sz w:val="28"/>
          <w:szCs w:val="28"/>
        </w:rPr>
      </w:pPr>
      <w:r>
        <w:rPr>
          <w:sz w:val="28"/>
          <w:szCs w:val="28"/>
        </w:rPr>
        <w:t>3) Количество устраненных нарушений обязательных требований;</w:t>
      </w:r>
    </w:p>
    <w:p w14:paraId="5B150018" w14:textId="64CB4D5C" w:rsidR="00ED6421" w:rsidRPr="003008DF" w:rsidRDefault="00C8283D" w:rsidP="003008DF">
      <w:pPr>
        <w:pStyle w:val="pt-a-000027"/>
        <w:shd w:val="clear" w:color="auto" w:fill="FFFFFF"/>
        <w:spacing w:before="0" w:after="0"/>
        <w:ind w:firstLine="709"/>
        <w:jc w:val="both"/>
        <w:rPr>
          <w:sz w:val="28"/>
          <w:szCs w:val="28"/>
        </w:rPr>
        <w:sectPr w:rsidR="00ED6421" w:rsidRPr="003008DF">
          <w:headerReference w:type="default" r:id="rId12"/>
          <w:pgSz w:w="11906" w:h="16838"/>
          <w:pgMar w:top="1134" w:right="567" w:bottom="1134" w:left="1418" w:header="720" w:footer="720" w:gutter="0"/>
          <w:cols w:space="720"/>
          <w:titlePg/>
        </w:sectPr>
      </w:pPr>
      <w:r>
        <w:rPr>
          <w:sz w:val="28"/>
          <w:szCs w:val="28"/>
        </w:rPr>
        <w:t>4) Количество выданных органом контроля предписаний об устранении нарушений обязательных требований.</w:t>
      </w:r>
    </w:p>
    <w:p w14:paraId="1CD3D268" w14:textId="7E49E0D5" w:rsidR="00831007" w:rsidRPr="00831007" w:rsidRDefault="00831007" w:rsidP="00831007">
      <w:pPr>
        <w:widowControl w:val="0"/>
        <w:autoSpaceDE w:val="0"/>
        <w:ind w:left="6379"/>
        <w:textAlignment w:val="baseline"/>
        <w:rPr>
          <w:rFonts w:ascii="Times New Roman" w:eastAsia="Times New Roman" w:hAnsi="Times New Roman"/>
          <w:bCs/>
          <w:lang w:eastAsia="ru-RU"/>
        </w:rPr>
      </w:pPr>
      <w:bookmarkStart w:id="7" w:name="_Hlk84256457"/>
      <w:r w:rsidRPr="00831007">
        <w:rPr>
          <w:rFonts w:ascii="Times New Roman" w:eastAsia="Times New Roman" w:hAnsi="Times New Roman"/>
          <w:bCs/>
          <w:lang w:eastAsia="ru-RU"/>
        </w:rPr>
        <w:lastRenderedPageBreak/>
        <w:t>Приложение №</w:t>
      </w:r>
      <w:r w:rsidR="008C493C">
        <w:rPr>
          <w:rFonts w:ascii="Times New Roman" w:eastAsia="Times New Roman" w:hAnsi="Times New Roman"/>
          <w:bCs/>
          <w:lang w:eastAsia="ru-RU"/>
        </w:rPr>
        <w:t> </w:t>
      </w:r>
      <w:r w:rsidRPr="00831007">
        <w:rPr>
          <w:rFonts w:ascii="Times New Roman" w:eastAsia="Times New Roman" w:hAnsi="Times New Roman"/>
          <w:bCs/>
          <w:lang w:eastAsia="ru-RU"/>
        </w:rPr>
        <w:t>1</w:t>
      </w:r>
    </w:p>
    <w:p w14:paraId="053B973B" w14:textId="77777777" w:rsidR="00831007" w:rsidRPr="00831007" w:rsidRDefault="00831007" w:rsidP="00831007">
      <w:pPr>
        <w:widowControl w:val="0"/>
        <w:autoSpaceDE w:val="0"/>
        <w:ind w:left="6379"/>
        <w:textAlignment w:val="baseline"/>
      </w:pPr>
      <w:r w:rsidRPr="00831007">
        <w:rPr>
          <w:rFonts w:ascii="Times New Roman" w:eastAsia="Times New Roman" w:hAnsi="Times New Roman"/>
          <w:bCs/>
          <w:lang w:eastAsia="ru-RU"/>
        </w:rPr>
        <w:t xml:space="preserve"> к </w:t>
      </w:r>
      <w:r w:rsidRPr="00831007">
        <w:rPr>
          <w:rFonts w:ascii="Times New Roman" w:eastAsia="Times New Roman" w:hAnsi="Times New Roman"/>
          <w:bCs/>
          <w:sz w:val="24"/>
          <w:szCs w:val="24"/>
          <w:lang w:eastAsia="ru-RU"/>
        </w:rPr>
        <w:t>Положению</w:t>
      </w:r>
    </w:p>
    <w:p w14:paraId="5A2575CB" w14:textId="77777777" w:rsidR="00831007" w:rsidRPr="00831007" w:rsidRDefault="00831007" w:rsidP="00831007">
      <w:pPr>
        <w:widowControl w:val="0"/>
        <w:autoSpaceDE w:val="0"/>
        <w:ind w:left="6379"/>
        <w:textAlignment w:val="baseline"/>
        <w:rPr>
          <w:rFonts w:ascii="Times New Roman" w:eastAsia="Times New Roman" w:hAnsi="Times New Roman"/>
          <w:bCs/>
          <w:sz w:val="24"/>
          <w:szCs w:val="24"/>
          <w:lang w:eastAsia="ru-RU"/>
        </w:rPr>
      </w:pPr>
      <w:r w:rsidRPr="00831007">
        <w:rPr>
          <w:rFonts w:ascii="Times New Roman" w:eastAsia="Times New Roman" w:hAnsi="Times New Roman"/>
          <w:bCs/>
          <w:sz w:val="24"/>
          <w:szCs w:val="24"/>
          <w:lang w:eastAsia="ru-RU"/>
        </w:rPr>
        <w:t>«О муниципальном жилищном контроле на территории Кушвинского городского округа»</w:t>
      </w:r>
    </w:p>
    <w:bookmarkEnd w:id="7"/>
    <w:p w14:paraId="3BDF3310" w14:textId="77777777" w:rsidR="00ED6421" w:rsidRPr="00ED6421" w:rsidRDefault="00ED6421" w:rsidP="00ED6421">
      <w:pPr>
        <w:shd w:val="clear" w:color="auto" w:fill="FFFFFF"/>
        <w:ind w:firstLine="709"/>
        <w:jc w:val="both"/>
        <w:textAlignment w:val="baseline"/>
        <w:rPr>
          <w:rFonts w:ascii="Times New Roman" w:eastAsia="Times New Roman" w:hAnsi="Times New Roman"/>
          <w:sz w:val="28"/>
          <w:szCs w:val="28"/>
          <w:lang w:eastAsia="ru-RU"/>
        </w:rPr>
      </w:pPr>
    </w:p>
    <w:p w14:paraId="7CB6CFDD" w14:textId="77777777" w:rsidR="00ED6421" w:rsidRPr="00ED6421" w:rsidRDefault="00ED6421" w:rsidP="00ED6421">
      <w:pPr>
        <w:shd w:val="clear" w:color="auto" w:fill="FFFFFF"/>
        <w:ind w:firstLine="709"/>
        <w:jc w:val="both"/>
        <w:textAlignment w:val="baseline"/>
        <w:rPr>
          <w:rFonts w:ascii="Times New Roman" w:eastAsia="Times New Roman" w:hAnsi="Times New Roman"/>
          <w:sz w:val="28"/>
          <w:szCs w:val="28"/>
          <w:lang w:eastAsia="ru-RU"/>
        </w:rPr>
      </w:pPr>
    </w:p>
    <w:p w14:paraId="0C515670" w14:textId="77777777" w:rsidR="00ED6421" w:rsidRPr="00ED6421" w:rsidRDefault="00ED6421" w:rsidP="00ED6421">
      <w:pPr>
        <w:jc w:val="center"/>
        <w:textAlignment w:val="baseline"/>
        <w:rPr>
          <w:rFonts w:ascii="Times New Roman" w:hAnsi="Times New Roman"/>
          <w:b/>
          <w:bCs/>
          <w:color w:val="000000"/>
          <w:sz w:val="28"/>
          <w:szCs w:val="28"/>
          <w:shd w:val="clear" w:color="auto" w:fill="FFFFFF"/>
        </w:rPr>
      </w:pPr>
      <w:bookmarkStart w:id="8" w:name="_Hlk84578838"/>
      <w:r w:rsidRPr="00ED6421">
        <w:rPr>
          <w:rFonts w:ascii="Times New Roman" w:hAnsi="Times New Roman"/>
          <w:b/>
          <w:bCs/>
          <w:color w:val="000000"/>
          <w:sz w:val="28"/>
          <w:szCs w:val="28"/>
          <w:shd w:val="clear" w:color="auto" w:fill="FFFFFF"/>
        </w:rPr>
        <w:t>Перечень индикаторов риска</w:t>
      </w:r>
    </w:p>
    <w:p w14:paraId="276DB1A0" w14:textId="77777777" w:rsidR="00ED6421" w:rsidRPr="00ED6421" w:rsidRDefault="00ED6421" w:rsidP="00ED6421">
      <w:pPr>
        <w:jc w:val="center"/>
        <w:textAlignment w:val="baseline"/>
        <w:rPr>
          <w:rFonts w:ascii="Times New Roman" w:hAnsi="Times New Roman"/>
          <w:b/>
          <w:bCs/>
          <w:color w:val="000000"/>
          <w:sz w:val="28"/>
          <w:szCs w:val="28"/>
          <w:shd w:val="clear" w:color="auto" w:fill="FFFFFF"/>
        </w:rPr>
      </w:pPr>
      <w:r w:rsidRPr="00ED6421">
        <w:rPr>
          <w:rFonts w:ascii="Times New Roman" w:hAnsi="Times New Roman"/>
          <w:b/>
          <w:bCs/>
          <w:color w:val="000000"/>
          <w:sz w:val="28"/>
          <w:szCs w:val="28"/>
          <w:shd w:val="clear" w:color="auto" w:fill="FFFFFF"/>
        </w:rPr>
        <w:t xml:space="preserve">нарушения обязательных требований в сфере </w:t>
      </w:r>
    </w:p>
    <w:p w14:paraId="3643FDAC" w14:textId="77777777" w:rsidR="00ED6421" w:rsidRPr="00ED6421" w:rsidRDefault="00ED6421" w:rsidP="00ED6421">
      <w:pPr>
        <w:jc w:val="center"/>
        <w:textAlignment w:val="baseline"/>
      </w:pPr>
      <w:r w:rsidRPr="00ED6421">
        <w:rPr>
          <w:rFonts w:ascii="Times New Roman" w:eastAsia="Times New Roman" w:hAnsi="Times New Roman"/>
          <w:b/>
          <w:bCs/>
          <w:color w:val="000000"/>
          <w:sz w:val="28"/>
          <w:szCs w:val="28"/>
          <w:lang w:eastAsia="ru-RU"/>
        </w:rPr>
        <w:t xml:space="preserve">муниципального </w:t>
      </w:r>
      <w:r w:rsidRPr="00ED6421">
        <w:rPr>
          <w:rFonts w:ascii="Times New Roman" w:hAnsi="Times New Roman"/>
          <w:b/>
          <w:bCs/>
          <w:color w:val="000000"/>
          <w:sz w:val="28"/>
          <w:szCs w:val="28"/>
        </w:rPr>
        <w:t>жилищного контроля</w:t>
      </w:r>
    </w:p>
    <w:p w14:paraId="69679250" w14:textId="77777777" w:rsidR="00ED6421" w:rsidRPr="00ED6421" w:rsidRDefault="00ED6421" w:rsidP="00ED6421">
      <w:pPr>
        <w:jc w:val="center"/>
        <w:textAlignment w:val="baseline"/>
        <w:rPr>
          <w:rFonts w:ascii="Times New Roman" w:hAnsi="Times New Roman"/>
          <w:b/>
          <w:bCs/>
          <w:color w:val="000000"/>
          <w:sz w:val="28"/>
          <w:szCs w:val="28"/>
        </w:rPr>
      </w:pPr>
      <w:r w:rsidRPr="00ED6421">
        <w:rPr>
          <w:rFonts w:ascii="Times New Roman" w:hAnsi="Times New Roman"/>
          <w:b/>
          <w:bCs/>
          <w:color w:val="000000"/>
          <w:sz w:val="28"/>
          <w:szCs w:val="28"/>
        </w:rPr>
        <w:t>на территории Кушвинского городского округа</w:t>
      </w:r>
    </w:p>
    <w:bookmarkEnd w:id="8"/>
    <w:p w14:paraId="5AC4E4AD" w14:textId="77777777" w:rsidR="00ED6421" w:rsidRDefault="00ED6421" w:rsidP="00ED6421">
      <w:pPr>
        <w:shd w:val="clear" w:color="auto" w:fill="FFFFFF"/>
        <w:ind w:firstLine="709"/>
        <w:jc w:val="both"/>
        <w:textAlignment w:val="baseline"/>
        <w:rPr>
          <w:rFonts w:ascii="Times New Roman" w:eastAsia="Times New Roman" w:hAnsi="Times New Roman"/>
          <w:sz w:val="28"/>
          <w:szCs w:val="28"/>
          <w:lang w:eastAsia="ru-RU"/>
        </w:rPr>
      </w:pPr>
    </w:p>
    <w:p w14:paraId="4FB18810" w14:textId="56A6DEF9" w:rsidR="00ED6421" w:rsidRPr="00ED6421" w:rsidRDefault="00ED6421" w:rsidP="00ED6421">
      <w:pPr>
        <w:shd w:val="clear" w:color="auto" w:fill="FFFFFF"/>
        <w:ind w:firstLine="709"/>
        <w:jc w:val="both"/>
        <w:textAlignment w:val="baseline"/>
        <w:rPr>
          <w:rFonts w:ascii="Times New Roman" w:eastAsia="Times New Roman" w:hAnsi="Times New Roman"/>
          <w:sz w:val="28"/>
          <w:szCs w:val="28"/>
          <w:lang w:eastAsia="ru-RU"/>
        </w:rPr>
      </w:pPr>
      <w:r w:rsidRPr="00ED6421">
        <w:rPr>
          <w:rFonts w:ascii="Times New Roman" w:eastAsia="Times New Roman" w:hAnsi="Times New Roman"/>
          <w:sz w:val="28"/>
          <w:szCs w:val="28"/>
          <w:lang w:eastAsia="ru-RU"/>
        </w:rPr>
        <w:t>1. Поступление в контрольный орган обращения гражданина или организации, являющихся собственниками помещений в многоквартирном доме, граждан, являющихся пользователями помещений в многоквартирном доме,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от следующих обязательных требований к:</w:t>
      </w:r>
    </w:p>
    <w:p w14:paraId="68BDA481" w14:textId="77777777" w:rsidR="00ED6421" w:rsidRPr="00ED6421" w:rsidRDefault="00ED6421" w:rsidP="00ED6421">
      <w:pPr>
        <w:shd w:val="clear" w:color="auto" w:fill="FFFFFF"/>
        <w:ind w:firstLine="709"/>
        <w:jc w:val="both"/>
        <w:textAlignment w:val="baseline"/>
        <w:rPr>
          <w:rFonts w:ascii="Times New Roman" w:eastAsia="Times New Roman" w:hAnsi="Times New Roman"/>
          <w:sz w:val="28"/>
          <w:szCs w:val="28"/>
          <w:lang w:eastAsia="ru-RU"/>
        </w:rPr>
      </w:pPr>
      <w:r w:rsidRPr="00ED6421">
        <w:rPr>
          <w:rFonts w:ascii="Times New Roman" w:eastAsia="Times New Roman" w:hAnsi="Times New Roman"/>
          <w:sz w:val="28"/>
          <w:szCs w:val="28"/>
          <w:lang w:eastAsia="ru-RU"/>
        </w:rPr>
        <w:t xml:space="preserve">1) порядку осуществления перевода жилого помещения в нежилое помещение и нежилого помещения в жилое в многоквартирном доме; </w:t>
      </w:r>
    </w:p>
    <w:p w14:paraId="4E5CC8C5" w14:textId="77777777" w:rsidR="00ED6421" w:rsidRPr="00ED6421" w:rsidRDefault="00ED6421" w:rsidP="00ED6421">
      <w:pPr>
        <w:shd w:val="clear" w:color="auto" w:fill="FFFFFF"/>
        <w:ind w:firstLine="709"/>
        <w:jc w:val="both"/>
        <w:textAlignment w:val="baseline"/>
        <w:rPr>
          <w:rFonts w:ascii="Times New Roman" w:eastAsia="Times New Roman" w:hAnsi="Times New Roman"/>
          <w:sz w:val="28"/>
          <w:szCs w:val="28"/>
          <w:lang w:eastAsia="ru-RU"/>
        </w:rPr>
      </w:pPr>
      <w:r w:rsidRPr="00ED6421">
        <w:rPr>
          <w:rFonts w:ascii="Times New Roman" w:eastAsia="Times New Roman" w:hAnsi="Times New Roman"/>
          <w:sz w:val="28"/>
          <w:szCs w:val="28"/>
          <w:lang w:eastAsia="ru-RU"/>
        </w:rPr>
        <w:t>2) порядку осуществления перепланировки и (или) переустройства помещений в многоквартирном доме;</w:t>
      </w:r>
    </w:p>
    <w:p w14:paraId="588F1A96" w14:textId="77777777" w:rsidR="00ED6421" w:rsidRPr="00ED6421" w:rsidRDefault="00ED6421" w:rsidP="00ED6421">
      <w:pPr>
        <w:shd w:val="clear" w:color="auto" w:fill="FFFFFF"/>
        <w:ind w:firstLine="709"/>
        <w:jc w:val="both"/>
        <w:textAlignment w:val="baseline"/>
        <w:rPr>
          <w:rFonts w:ascii="Times New Roman" w:eastAsia="Times New Roman" w:hAnsi="Times New Roman"/>
          <w:sz w:val="28"/>
          <w:szCs w:val="28"/>
          <w:lang w:eastAsia="ru-RU"/>
        </w:rPr>
      </w:pPr>
      <w:r w:rsidRPr="00ED6421">
        <w:rPr>
          <w:rFonts w:ascii="Times New Roman" w:eastAsia="Times New Roman" w:hAnsi="Times New Roman"/>
          <w:sz w:val="28"/>
          <w:szCs w:val="28"/>
          <w:lang w:eastAsia="ru-RU"/>
        </w:rPr>
        <w:t>3) к предоставлению коммунальных услуг собственникам и пользователям помещений в многоквартирных домах и жилых домов;</w:t>
      </w:r>
    </w:p>
    <w:p w14:paraId="04FBD159" w14:textId="77777777" w:rsidR="00ED6421" w:rsidRPr="00ED6421" w:rsidRDefault="00ED6421" w:rsidP="00ED6421">
      <w:pPr>
        <w:shd w:val="clear" w:color="auto" w:fill="FFFFFF"/>
        <w:ind w:firstLine="709"/>
        <w:jc w:val="both"/>
        <w:textAlignment w:val="baseline"/>
        <w:rPr>
          <w:rFonts w:ascii="Times New Roman" w:eastAsia="Times New Roman" w:hAnsi="Times New Roman"/>
          <w:sz w:val="28"/>
          <w:szCs w:val="28"/>
          <w:lang w:eastAsia="ru-RU"/>
        </w:rPr>
      </w:pPr>
      <w:r w:rsidRPr="00ED6421">
        <w:rPr>
          <w:rFonts w:ascii="Times New Roman" w:eastAsia="Times New Roman" w:hAnsi="Times New Roman"/>
          <w:sz w:val="28"/>
          <w:szCs w:val="28"/>
          <w:lang w:eastAsia="ru-RU"/>
        </w:rPr>
        <w:t>4) к обеспечению доступности для инвалидов помещений в многоквартирных домах;</w:t>
      </w:r>
    </w:p>
    <w:p w14:paraId="4B9B098A" w14:textId="77777777" w:rsidR="00ED6421" w:rsidRPr="00ED6421" w:rsidRDefault="00ED6421" w:rsidP="00ED6421">
      <w:pPr>
        <w:shd w:val="clear" w:color="auto" w:fill="FFFFFF"/>
        <w:ind w:firstLine="709"/>
        <w:jc w:val="both"/>
        <w:textAlignment w:val="baseline"/>
        <w:rPr>
          <w:rFonts w:ascii="Times New Roman" w:eastAsia="Times New Roman" w:hAnsi="Times New Roman"/>
          <w:sz w:val="28"/>
          <w:szCs w:val="28"/>
          <w:lang w:eastAsia="ru-RU"/>
        </w:rPr>
      </w:pPr>
      <w:r w:rsidRPr="00ED6421">
        <w:rPr>
          <w:rFonts w:ascii="Times New Roman" w:eastAsia="Times New Roman" w:hAnsi="Times New Roman"/>
          <w:sz w:val="28"/>
          <w:szCs w:val="28"/>
          <w:lang w:eastAsia="ru-RU"/>
        </w:rPr>
        <w:t>5) к деятельности юридических лиц, осуществляющих управление многоквартирными домами, в части осуществления аварийно-диспетчерского обслуживания;</w:t>
      </w:r>
    </w:p>
    <w:p w14:paraId="15C9D48B" w14:textId="77777777" w:rsidR="00ED6421" w:rsidRPr="00ED6421" w:rsidRDefault="00ED6421" w:rsidP="00ED6421">
      <w:pPr>
        <w:shd w:val="clear" w:color="auto" w:fill="FFFFFF"/>
        <w:ind w:firstLine="709"/>
        <w:jc w:val="both"/>
        <w:textAlignment w:val="baseline"/>
        <w:rPr>
          <w:rFonts w:ascii="Times New Roman" w:eastAsia="Times New Roman" w:hAnsi="Times New Roman"/>
          <w:sz w:val="28"/>
          <w:szCs w:val="28"/>
          <w:lang w:eastAsia="ru-RU"/>
        </w:rPr>
      </w:pPr>
      <w:r w:rsidRPr="00ED6421">
        <w:rPr>
          <w:rFonts w:ascii="Times New Roman" w:eastAsia="Times New Roman" w:hAnsi="Times New Roman"/>
          <w:sz w:val="28"/>
          <w:szCs w:val="28"/>
          <w:lang w:eastAsia="ru-RU"/>
        </w:rPr>
        <w:t>6) к обеспечению безопасности при использовании и содержании внутридомового и внутриквартирного газового оборудования.</w:t>
      </w:r>
    </w:p>
    <w:p w14:paraId="7AEB9110" w14:textId="77777777" w:rsidR="00ED6421" w:rsidRPr="00ED6421" w:rsidRDefault="00ED6421" w:rsidP="00ED6421">
      <w:pPr>
        <w:shd w:val="clear" w:color="auto" w:fill="FFFFFF"/>
        <w:ind w:firstLine="709"/>
        <w:jc w:val="both"/>
        <w:textAlignment w:val="baseline"/>
        <w:rPr>
          <w:rFonts w:ascii="Times New Roman" w:eastAsia="Times New Roman" w:hAnsi="Times New Roman"/>
          <w:sz w:val="28"/>
          <w:szCs w:val="28"/>
          <w:lang w:eastAsia="ru-RU"/>
        </w:rPr>
      </w:pPr>
      <w:r w:rsidRPr="00ED6421">
        <w:rPr>
          <w:rFonts w:ascii="Times New Roman" w:eastAsia="Times New Roman" w:hAnsi="Times New Roman"/>
          <w:sz w:val="28"/>
          <w:szCs w:val="28"/>
          <w:lang w:eastAsia="ru-RU"/>
        </w:rPr>
        <w:t>Наличие данного индикатора свидетельствует о непосредственной угрозе причинения вреда (ущерба) охраняемым законом ценностям и является основанием для проведения внепланового контрольного (надзорного) мероприятия незамедлительно в соответствии с частью 12 статьи 66 Федерального закона № 248-ФЗ.</w:t>
      </w:r>
    </w:p>
    <w:p w14:paraId="3A291856" w14:textId="77777777" w:rsidR="00ED6421" w:rsidRPr="00ED6421" w:rsidRDefault="00ED6421" w:rsidP="00ED6421">
      <w:pPr>
        <w:shd w:val="clear" w:color="auto" w:fill="FFFFFF"/>
        <w:ind w:firstLine="709"/>
        <w:jc w:val="both"/>
        <w:textAlignment w:val="baseline"/>
        <w:rPr>
          <w:rFonts w:ascii="Times New Roman" w:eastAsia="Times New Roman" w:hAnsi="Times New Roman"/>
          <w:sz w:val="28"/>
          <w:szCs w:val="28"/>
          <w:lang w:eastAsia="ru-RU"/>
        </w:rPr>
      </w:pPr>
      <w:r w:rsidRPr="00ED6421">
        <w:rPr>
          <w:rFonts w:ascii="Times New Roman" w:eastAsia="Times New Roman" w:hAnsi="Times New Roman"/>
          <w:sz w:val="28"/>
          <w:szCs w:val="28"/>
          <w:lang w:eastAsia="ru-RU"/>
        </w:rPr>
        <w:t xml:space="preserve">2. Поступление в контрольный орган обращения гражданина или организации, являющихся собственниками помещений в многоквартирном доме, гражданина, являющегося пользователем помещения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обязательных требований, установленных частью 1 статьи 20 Жилищного кодекса Российской Федерации, за исключением обращений, указанных в пункте 1 настоящих типовых индикаторов, и обращений, послуживших основанием для проведения внепланового контрольного (надзорного) мероприятия в соответствии </w:t>
      </w:r>
      <w:r w:rsidRPr="00ED6421">
        <w:rPr>
          <w:rFonts w:ascii="Times New Roman" w:eastAsia="Times New Roman" w:hAnsi="Times New Roman"/>
          <w:sz w:val="28"/>
          <w:szCs w:val="28"/>
          <w:lang w:eastAsia="ru-RU"/>
        </w:rPr>
        <w:lastRenderedPageBreak/>
        <w:t>с частью 12 статьи 66 Федерального закона № 248-ФЗ, в случае если в течение года до поступления данного обращения, информации контролируемому лицу  контрольным органом объявлялись предостережения о недопустимости нарушения аналогичных обязательных требований.</w:t>
      </w:r>
    </w:p>
    <w:p w14:paraId="55976917" w14:textId="77777777" w:rsidR="00ED6421" w:rsidRPr="00ED6421" w:rsidRDefault="00ED6421" w:rsidP="00ED6421">
      <w:pPr>
        <w:shd w:val="clear" w:color="auto" w:fill="FFFFFF"/>
        <w:ind w:firstLine="709"/>
        <w:jc w:val="both"/>
        <w:textAlignment w:val="baseline"/>
        <w:rPr>
          <w:rFonts w:ascii="Times New Roman" w:eastAsia="Times New Roman" w:hAnsi="Times New Roman"/>
          <w:sz w:val="28"/>
          <w:szCs w:val="28"/>
          <w:lang w:eastAsia="ru-RU"/>
        </w:rPr>
      </w:pPr>
      <w:r w:rsidRPr="00ED6421">
        <w:rPr>
          <w:rFonts w:ascii="Times New Roman" w:eastAsia="Times New Roman" w:hAnsi="Times New Roman"/>
          <w:sz w:val="28"/>
          <w:szCs w:val="28"/>
          <w:lang w:eastAsia="ru-RU"/>
        </w:rPr>
        <w:t>3. Двукратный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календарного года, поступивших в адрес  контрольного органа от граждан или организаций, являющихся собственниками помещений в многоквартирном доме, граждан, являющихся пользователями помещений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обязательных требований, установленных частью 1 статьи 20 Жилищного кодекса Российской Федерации.</w:t>
      </w:r>
    </w:p>
    <w:p w14:paraId="635365AA" w14:textId="35009BCA" w:rsidR="00ED6421" w:rsidRPr="00605467" w:rsidRDefault="00ED6421" w:rsidP="00605467">
      <w:pPr>
        <w:shd w:val="clear" w:color="auto" w:fill="FFFFFF"/>
        <w:ind w:firstLine="709"/>
        <w:jc w:val="both"/>
        <w:textAlignment w:val="baseline"/>
        <w:rPr>
          <w:rFonts w:ascii="Times New Roman" w:eastAsia="Times New Roman" w:hAnsi="Times New Roman"/>
          <w:sz w:val="28"/>
          <w:szCs w:val="28"/>
          <w:lang w:eastAsia="ru-RU"/>
        </w:rPr>
        <w:sectPr w:rsidR="00ED6421" w:rsidRPr="00605467" w:rsidSect="003008DF">
          <w:pgSz w:w="11906" w:h="16838"/>
          <w:pgMar w:top="1134" w:right="567" w:bottom="1134" w:left="1418" w:header="720" w:footer="720" w:gutter="0"/>
          <w:cols w:space="720"/>
        </w:sectPr>
      </w:pPr>
      <w:r w:rsidRPr="00ED6421">
        <w:rPr>
          <w:rFonts w:ascii="Times New Roman" w:eastAsia="Times New Roman" w:hAnsi="Times New Roman"/>
          <w:sz w:val="28"/>
          <w:szCs w:val="28"/>
          <w:lang w:eastAsia="ru-RU"/>
        </w:rPr>
        <w:t>4. Выявление в течение трех месяцев более пяти фактов несоответствия сведений (информации), полученных от гражданина или организации, являющихся собственниками помещений в многоквартирном доме, гражданина, являющегося пользователем помещения в многоквартирном доме, информации от органов государственной власти, органов местного самоуправления, из средств массовой информации и информации, размещённой контролируемым лицом в государственной информационной системе жилищно-коммунального хозяйства</w:t>
      </w:r>
      <w:r w:rsidR="00605467">
        <w:rPr>
          <w:rFonts w:ascii="Times New Roman" w:eastAsia="Times New Roman" w:hAnsi="Times New Roman"/>
          <w:sz w:val="28"/>
          <w:szCs w:val="28"/>
          <w:lang w:eastAsia="ru-RU"/>
        </w:rPr>
        <w:t>.</w:t>
      </w:r>
    </w:p>
    <w:p w14:paraId="5F89FDF8" w14:textId="73434030" w:rsidR="005D4D1A" w:rsidRPr="005D4D1A" w:rsidRDefault="005D4D1A" w:rsidP="005D4D1A">
      <w:pPr>
        <w:widowControl w:val="0"/>
        <w:autoSpaceDE w:val="0"/>
        <w:ind w:left="6379"/>
        <w:textAlignment w:val="baseline"/>
        <w:rPr>
          <w:rFonts w:ascii="Times New Roman" w:eastAsia="Times New Roman" w:hAnsi="Times New Roman"/>
          <w:bCs/>
          <w:lang w:eastAsia="ru-RU"/>
        </w:rPr>
      </w:pPr>
      <w:r w:rsidRPr="005D4D1A">
        <w:rPr>
          <w:rFonts w:ascii="Times New Roman" w:eastAsia="Times New Roman" w:hAnsi="Times New Roman"/>
          <w:bCs/>
          <w:lang w:eastAsia="ru-RU"/>
        </w:rPr>
        <w:lastRenderedPageBreak/>
        <w:t>Приложение №</w:t>
      </w:r>
      <w:r w:rsidR="008C493C">
        <w:rPr>
          <w:rFonts w:ascii="Times New Roman" w:eastAsia="Times New Roman" w:hAnsi="Times New Roman"/>
          <w:bCs/>
          <w:lang w:eastAsia="ru-RU"/>
        </w:rPr>
        <w:t> </w:t>
      </w:r>
      <w:r w:rsidRPr="005D4D1A">
        <w:rPr>
          <w:rFonts w:ascii="Times New Roman" w:eastAsia="Times New Roman" w:hAnsi="Times New Roman"/>
          <w:bCs/>
          <w:lang w:eastAsia="ru-RU"/>
        </w:rPr>
        <w:t>2</w:t>
      </w:r>
    </w:p>
    <w:p w14:paraId="4BE0ED4F" w14:textId="77777777" w:rsidR="005D4D1A" w:rsidRPr="005D4D1A" w:rsidRDefault="005D4D1A" w:rsidP="005D4D1A">
      <w:pPr>
        <w:widowControl w:val="0"/>
        <w:autoSpaceDE w:val="0"/>
        <w:ind w:left="6379"/>
        <w:textAlignment w:val="baseline"/>
      </w:pPr>
      <w:r w:rsidRPr="005D4D1A">
        <w:rPr>
          <w:rFonts w:ascii="Times New Roman" w:eastAsia="Times New Roman" w:hAnsi="Times New Roman"/>
          <w:bCs/>
          <w:lang w:eastAsia="ru-RU"/>
        </w:rPr>
        <w:t xml:space="preserve"> к </w:t>
      </w:r>
      <w:r w:rsidRPr="005D4D1A">
        <w:rPr>
          <w:rFonts w:ascii="Times New Roman" w:eastAsia="Times New Roman" w:hAnsi="Times New Roman"/>
          <w:bCs/>
          <w:sz w:val="24"/>
          <w:szCs w:val="24"/>
          <w:lang w:eastAsia="ru-RU"/>
        </w:rPr>
        <w:t>Положению</w:t>
      </w:r>
    </w:p>
    <w:p w14:paraId="0EFCBDDA" w14:textId="77777777" w:rsidR="005D4D1A" w:rsidRPr="005D4D1A" w:rsidRDefault="005D4D1A" w:rsidP="005D4D1A">
      <w:pPr>
        <w:widowControl w:val="0"/>
        <w:autoSpaceDE w:val="0"/>
        <w:ind w:left="6379"/>
        <w:textAlignment w:val="baseline"/>
        <w:rPr>
          <w:rFonts w:ascii="Times New Roman" w:eastAsia="Times New Roman" w:hAnsi="Times New Roman"/>
          <w:bCs/>
          <w:sz w:val="24"/>
          <w:szCs w:val="24"/>
          <w:lang w:eastAsia="ru-RU"/>
        </w:rPr>
      </w:pPr>
      <w:r w:rsidRPr="005D4D1A">
        <w:rPr>
          <w:rFonts w:ascii="Times New Roman" w:eastAsia="Times New Roman" w:hAnsi="Times New Roman"/>
          <w:bCs/>
          <w:sz w:val="24"/>
          <w:szCs w:val="24"/>
          <w:lang w:eastAsia="ru-RU"/>
        </w:rPr>
        <w:t>«О муниципальном жилищном контроле на территории Кушвинского городского округа»</w:t>
      </w:r>
    </w:p>
    <w:p w14:paraId="722A9110" w14:textId="77777777" w:rsidR="00C8283D" w:rsidRDefault="00C8283D" w:rsidP="00C8283D">
      <w:pPr>
        <w:pStyle w:val="pt-a-000027"/>
        <w:shd w:val="clear" w:color="auto" w:fill="FFFFFF"/>
        <w:spacing w:before="0" w:after="0"/>
        <w:jc w:val="both"/>
        <w:rPr>
          <w:sz w:val="28"/>
          <w:szCs w:val="28"/>
        </w:rPr>
      </w:pPr>
    </w:p>
    <w:p w14:paraId="660BF950" w14:textId="77777777" w:rsidR="00C8283D" w:rsidRDefault="00C8283D" w:rsidP="00C8283D">
      <w:pPr>
        <w:pStyle w:val="pt-a-000027"/>
        <w:shd w:val="clear" w:color="auto" w:fill="FFFFFF"/>
        <w:spacing w:before="0" w:after="0"/>
        <w:jc w:val="both"/>
        <w:rPr>
          <w:sz w:val="28"/>
          <w:szCs w:val="28"/>
        </w:rPr>
      </w:pPr>
    </w:p>
    <w:p w14:paraId="74685E7B" w14:textId="77777777" w:rsidR="00C8283D" w:rsidRDefault="00C8283D" w:rsidP="006E70A9">
      <w:pPr>
        <w:widowControl w:val="0"/>
        <w:autoSpaceDE w:val="0"/>
        <w:jc w:val="center"/>
      </w:pPr>
      <w:r>
        <w:rPr>
          <w:rFonts w:ascii="Times New Roman" w:eastAsia="Times New Roman" w:hAnsi="Times New Roman"/>
          <w:bCs/>
          <w:color w:val="26282F"/>
          <w:sz w:val="28"/>
          <w:szCs w:val="28"/>
          <w:lang w:eastAsia="ru-RU"/>
        </w:rPr>
        <w:t>ПРЕДПИСАНИЕ № ___________</w:t>
      </w:r>
    </w:p>
    <w:p w14:paraId="62FD8E84" w14:textId="77777777" w:rsidR="00C8283D" w:rsidRDefault="00C8283D" w:rsidP="006E70A9">
      <w:pPr>
        <w:widowControl w:val="0"/>
        <w:autoSpaceDE w:val="0"/>
        <w:jc w:val="center"/>
      </w:pPr>
      <w:r>
        <w:rPr>
          <w:rFonts w:ascii="Times New Roman" w:eastAsia="Times New Roman" w:hAnsi="Times New Roman"/>
          <w:bCs/>
          <w:color w:val="26282F"/>
          <w:sz w:val="28"/>
          <w:szCs w:val="28"/>
          <w:lang w:eastAsia="ru-RU"/>
        </w:rPr>
        <w:t>ОБ УСТРАНЕНИИ ВЫЯВЛЕННЫХ НАРУШЕНИЙ</w:t>
      </w:r>
    </w:p>
    <w:p w14:paraId="34514548" w14:textId="77777777" w:rsidR="00C8283D" w:rsidRDefault="00C8283D" w:rsidP="006E70A9">
      <w:pPr>
        <w:jc w:val="center"/>
        <w:rPr>
          <w:rFonts w:ascii="Times New Roman" w:eastAsia="Times New Roman" w:hAnsi="Times New Roman"/>
          <w:sz w:val="28"/>
          <w:szCs w:val="28"/>
          <w:lang w:eastAsia="ru-RU"/>
        </w:rPr>
      </w:pPr>
    </w:p>
    <w:p w14:paraId="2CDBA124" w14:textId="77777777" w:rsidR="00C8283D" w:rsidRDefault="00C8283D" w:rsidP="006E70A9">
      <w:pPr>
        <w:jc w:val="center"/>
        <w:rPr>
          <w:rFonts w:ascii="Times New Roman" w:eastAsia="Times New Roman" w:hAnsi="Times New Roman"/>
          <w:sz w:val="28"/>
          <w:szCs w:val="28"/>
          <w:lang w:eastAsia="ru-RU"/>
        </w:rPr>
      </w:pPr>
    </w:p>
    <w:p w14:paraId="00C1AE96" w14:textId="77777777" w:rsidR="00C8283D" w:rsidRDefault="00C8283D" w:rsidP="006E70A9">
      <w:pPr>
        <w:widowControl w:val="0"/>
        <w:autoSpaceDE w:val="0"/>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г._______________                                                                         «__» _______ 20__ г.</w:t>
      </w:r>
    </w:p>
    <w:p w14:paraId="21534F11" w14:textId="77777777" w:rsidR="00C8283D" w:rsidRDefault="00C8283D" w:rsidP="006E70A9">
      <w:pPr>
        <w:jc w:val="center"/>
        <w:rPr>
          <w:rFonts w:ascii="Times New Roman" w:eastAsia="Times New Roman" w:hAnsi="Times New Roman"/>
          <w:sz w:val="28"/>
          <w:szCs w:val="28"/>
          <w:lang w:eastAsia="ru-RU"/>
        </w:rPr>
      </w:pPr>
    </w:p>
    <w:p w14:paraId="140CF6DA" w14:textId="77777777" w:rsidR="00C8283D" w:rsidRDefault="00C8283D" w:rsidP="006E70A9">
      <w:pPr>
        <w:widowControl w:val="0"/>
        <w:autoSpaceDE w:val="0"/>
        <w:ind w:firstLine="708"/>
        <w:jc w:val="both"/>
      </w:pPr>
      <w:r>
        <w:rPr>
          <w:rFonts w:ascii="Times New Roman" w:eastAsia="Times New Roman" w:hAnsi="Times New Roman"/>
          <w:sz w:val="28"/>
          <w:szCs w:val="28"/>
          <w:lang w:eastAsia="ru-RU"/>
        </w:rPr>
        <w:t>На основании акта проверки от_________20___ г. №_______, руководствуясь ч.1 ст.20 Жилищного кодекса Российской Федерации, Федеральным законом от 31 июля 2020 № 248-ФЗ "О государственном контроле (надзоре) и муниципальном контроле в Российской Федерации"</w:t>
      </w:r>
    </w:p>
    <w:p w14:paraId="5066C699" w14:textId="77777777" w:rsidR="00C8283D" w:rsidRDefault="00C8283D" w:rsidP="006E70A9">
      <w:pPr>
        <w:autoSpaceDE w:val="0"/>
        <w:ind w:firstLine="709"/>
        <w:jc w:val="both"/>
        <w:rPr>
          <w:rFonts w:ascii="Times New Roman" w:hAnsi="Times New Roman"/>
          <w:sz w:val="28"/>
          <w:szCs w:val="28"/>
        </w:rPr>
      </w:pPr>
      <w:r>
        <w:rPr>
          <w:rFonts w:ascii="Times New Roman" w:hAnsi="Times New Roman"/>
          <w:sz w:val="28"/>
          <w:szCs w:val="28"/>
        </w:rPr>
        <w:t>Я, _______________________________________________________________</w:t>
      </w:r>
    </w:p>
    <w:p w14:paraId="11DDC306" w14:textId="77777777" w:rsidR="00C8283D" w:rsidRDefault="00C8283D" w:rsidP="006E70A9">
      <w:pPr>
        <w:pStyle w:val="ConsPlusNonformat"/>
        <w:jc w:val="center"/>
      </w:pPr>
      <w:r>
        <w:rPr>
          <w:rFonts w:ascii="Times New Roman" w:hAnsi="Times New Roman"/>
        </w:rPr>
        <w:t xml:space="preserve">(фамилия, имя, отчество, должность лица, вынесшего предписание, </w:t>
      </w:r>
      <w:r>
        <w:rPr>
          <w:rFonts w:ascii="Times New Roman" w:hAnsi="Times New Roman" w:cs="Times New Roman"/>
        </w:rPr>
        <w:t xml:space="preserve">№ и дата выдачи </w:t>
      </w:r>
    </w:p>
    <w:p w14:paraId="038F7A7A" w14:textId="77777777" w:rsidR="00C8283D" w:rsidRDefault="00C8283D" w:rsidP="006E70A9">
      <w:pPr>
        <w:autoSpaceDE w:val="0"/>
        <w:ind w:firstLine="709"/>
        <w:jc w:val="center"/>
        <w:rPr>
          <w:rFonts w:ascii="Times New Roman" w:hAnsi="Times New Roman"/>
          <w:sz w:val="20"/>
          <w:szCs w:val="20"/>
        </w:rPr>
      </w:pPr>
      <w:r>
        <w:rPr>
          <w:rFonts w:ascii="Times New Roman" w:hAnsi="Times New Roman"/>
          <w:sz w:val="20"/>
          <w:szCs w:val="20"/>
        </w:rPr>
        <w:t>служебного удостоверения)</w:t>
      </w:r>
    </w:p>
    <w:p w14:paraId="325A3DC3" w14:textId="77777777" w:rsidR="00C8283D" w:rsidRDefault="00C8283D" w:rsidP="006E70A9">
      <w:pPr>
        <w:autoSpaceDE w:val="0"/>
        <w:jc w:val="both"/>
        <w:rPr>
          <w:rFonts w:ascii="Times New Roman" w:hAnsi="Times New Roman"/>
          <w:sz w:val="28"/>
          <w:szCs w:val="28"/>
        </w:rPr>
      </w:pPr>
      <w:r>
        <w:rPr>
          <w:rFonts w:ascii="Times New Roman" w:hAnsi="Times New Roman"/>
          <w:sz w:val="28"/>
          <w:szCs w:val="28"/>
        </w:rPr>
        <w:t>______________________________________________________________________</w:t>
      </w:r>
    </w:p>
    <w:p w14:paraId="4B003875" w14:textId="77777777" w:rsidR="00C8283D" w:rsidRDefault="00C8283D" w:rsidP="006E70A9">
      <w:pPr>
        <w:widowControl w:val="0"/>
        <w:autoSpaceDE w:val="0"/>
        <w:jc w:val="both"/>
      </w:pPr>
      <w:r>
        <w:rPr>
          <w:rFonts w:ascii="Times New Roman" w:hAnsi="Times New Roman"/>
          <w:sz w:val="28"/>
          <w:szCs w:val="28"/>
        </w:rPr>
        <w:t>______________________________________________________________________</w:t>
      </w:r>
    </w:p>
    <w:p w14:paraId="6282B971" w14:textId="77777777" w:rsidR="00C8283D" w:rsidRDefault="00C8283D" w:rsidP="006E70A9">
      <w:pPr>
        <w:jc w:val="center"/>
        <w:rPr>
          <w:rFonts w:ascii="Times New Roman" w:eastAsia="Times New Roman" w:hAnsi="Times New Roman"/>
          <w:sz w:val="28"/>
          <w:szCs w:val="28"/>
          <w:lang w:eastAsia="ru-RU"/>
        </w:rPr>
      </w:pPr>
    </w:p>
    <w:p w14:paraId="4C111531" w14:textId="77777777" w:rsidR="00C8283D" w:rsidRDefault="00C8283D" w:rsidP="006E70A9">
      <w:pPr>
        <w:widowControl w:val="0"/>
        <w:autoSpaceDE w:val="0"/>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ПРЕДПИСЫВАЮ:</w:t>
      </w:r>
    </w:p>
    <w:p w14:paraId="4666DD48" w14:textId="77777777" w:rsidR="00C8283D" w:rsidRDefault="00C8283D" w:rsidP="006E70A9">
      <w:pPr>
        <w:jc w:val="both"/>
        <w:rPr>
          <w:rFonts w:ascii="Times New Roman" w:hAnsi="Times New Roman"/>
          <w:sz w:val="28"/>
          <w:szCs w:val="28"/>
        </w:rPr>
      </w:pPr>
      <w:r>
        <w:rPr>
          <w:rFonts w:ascii="Times New Roman" w:hAnsi="Times New Roman"/>
          <w:sz w:val="28"/>
          <w:szCs w:val="28"/>
        </w:rPr>
        <w:t>кому: _______________________________________________________________</w:t>
      </w:r>
    </w:p>
    <w:p w14:paraId="7343DCE2" w14:textId="77777777" w:rsidR="00C8283D" w:rsidRDefault="00C8283D" w:rsidP="006E70A9">
      <w:pPr>
        <w:jc w:val="center"/>
      </w:pPr>
      <w:r>
        <w:rPr>
          <w:rFonts w:ascii="Times New Roman" w:hAnsi="Times New Roman"/>
          <w:sz w:val="20"/>
          <w:szCs w:val="20"/>
        </w:rPr>
        <w:t>(наименование юридического лица, Ф.И.О индивидуального предпринимателя, Ф.И.О физического лица реквизиты юридического лица, индивидуального предпринимателя, адрес)</w:t>
      </w:r>
    </w:p>
    <w:p w14:paraId="0D7DC01E" w14:textId="77777777" w:rsidR="00C8283D" w:rsidRDefault="00C8283D" w:rsidP="006E70A9">
      <w:pPr>
        <w:rPr>
          <w:rFonts w:ascii="Times New Roman" w:hAnsi="Times New Roman"/>
          <w:sz w:val="20"/>
          <w:szCs w:val="20"/>
        </w:rPr>
      </w:pPr>
      <w:r>
        <w:rPr>
          <w:rFonts w:ascii="Times New Roman" w:hAnsi="Times New Roman"/>
          <w:sz w:val="20"/>
          <w:szCs w:val="20"/>
        </w:rPr>
        <w:t>______________________________________________________________________________________________________________________________________________________________________________________________________</w:t>
      </w:r>
    </w:p>
    <w:p w14:paraId="2C3FF5AC" w14:textId="77777777" w:rsidR="00C8283D" w:rsidRDefault="00C8283D" w:rsidP="006E70A9">
      <w:pPr>
        <w:jc w:val="center"/>
        <w:rPr>
          <w:rFonts w:ascii="Times New Roman" w:hAnsi="Times New Roman"/>
          <w:sz w:val="20"/>
          <w:szCs w:val="20"/>
        </w:rPr>
      </w:pPr>
    </w:p>
    <w:p w14:paraId="2CC098DC" w14:textId="77777777" w:rsidR="00C8283D" w:rsidRDefault="00C8283D" w:rsidP="006E70A9">
      <w:pPr>
        <w:jc w:val="center"/>
        <w:rPr>
          <w:rFonts w:ascii="Times New Roman" w:eastAsia="Times New Roman" w:hAnsi="Times New Roman"/>
          <w:sz w:val="28"/>
          <w:szCs w:val="28"/>
          <w:lang w:eastAsia="ru-RU"/>
        </w:rPr>
      </w:pPr>
    </w:p>
    <w:tbl>
      <w:tblPr>
        <w:tblW w:w="9810" w:type="dxa"/>
        <w:tblInd w:w="108" w:type="dxa"/>
        <w:tblLayout w:type="fixed"/>
        <w:tblCellMar>
          <w:left w:w="10" w:type="dxa"/>
          <w:right w:w="10" w:type="dxa"/>
        </w:tblCellMar>
        <w:tblLook w:val="04A0" w:firstRow="1" w:lastRow="0" w:firstColumn="1" w:lastColumn="0" w:noHBand="0" w:noVBand="1"/>
      </w:tblPr>
      <w:tblGrid>
        <w:gridCol w:w="559"/>
        <w:gridCol w:w="2379"/>
        <w:gridCol w:w="2939"/>
        <w:gridCol w:w="3933"/>
      </w:tblGrid>
      <w:tr w:rsidR="00C8283D" w14:paraId="06739A4B" w14:textId="77777777" w:rsidTr="00C8283D">
        <w:tc>
          <w:tcPr>
            <w:tcW w:w="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3B4ED6F" w14:textId="77777777" w:rsidR="00C8283D" w:rsidRDefault="00C8283D" w:rsidP="006E70A9">
            <w:pPr>
              <w:widowControl w:val="0"/>
              <w:autoSpaceDE w:val="0"/>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 п/п</w:t>
            </w:r>
          </w:p>
        </w:tc>
        <w:tc>
          <w:tcPr>
            <w:tcW w:w="23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F05C065" w14:textId="77777777" w:rsidR="00C8283D" w:rsidRDefault="00C8283D" w:rsidP="006E70A9">
            <w:pPr>
              <w:widowControl w:val="0"/>
              <w:autoSpaceDE w:val="0"/>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Содержание предписания</w:t>
            </w:r>
          </w:p>
        </w:tc>
        <w:tc>
          <w:tcPr>
            <w:tcW w:w="29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AB2D350" w14:textId="77777777" w:rsidR="00C8283D" w:rsidRDefault="00C8283D" w:rsidP="006E70A9">
            <w:pPr>
              <w:widowControl w:val="0"/>
              <w:autoSpaceDE w:val="0"/>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Срок исполнения предписания</w:t>
            </w:r>
          </w:p>
        </w:tc>
        <w:tc>
          <w:tcPr>
            <w:tcW w:w="39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96157D6" w14:textId="77777777" w:rsidR="00C8283D" w:rsidRDefault="00C8283D" w:rsidP="006E70A9">
            <w:pPr>
              <w:widowControl w:val="0"/>
              <w:autoSpaceDE w:val="0"/>
              <w:jc w:val="center"/>
            </w:pPr>
            <w:r>
              <w:rPr>
                <w:rFonts w:ascii="Times New Roman" w:eastAsia="Times New Roman" w:hAnsi="Times New Roman"/>
                <w:sz w:val="28"/>
                <w:szCs w:val="28"/>
                <w:lang w:eastAsia="ru-RU"/>
              </w:rPr>
              <w:t>Основание вынесения предписания</w:t>
            </w:r>
          </w:p>
        </w:tc>
      </w:tr>
      <w:tr w:rsidR="00C8283D" w14:paraId="442EA56B" w14:textId="77777777" w:rsidTr="00C8283D">
        <w:tc>
          <w:tcPr>
            <w:tcW w:w="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BF2D1CA" w14:textId="77777777" w:rsidR="00C8283D" w:rsidRDefault="00C8283D" w:rsidP="006E70A9">
            <w:pPr>
              <w:widowControl w:val="0"/>
              <w:autoSpaceDE w:val="0"/>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p>
        </w:tc>
        <w:tc>
          <w:tcPr>
            <w:tcW w:w="23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D67021B" w14:textId="77777777" w:rsidR="00C8283D" w:rsidRDefault="00C8283D" w:rsidP="006E70A9">
            <w:pPr>
              <w:widowControl w:val="0"/>
              <w:autoSpaceDE w:val="0"/>
              <w:jc w:val="center"/>
              <w:rPr>
                <w:rFonts w:ascii="Times New Roman" w:eastAsia="Times New Roman" w:hAnsi="Times New Roman"/>
                <w:sz w:val="28"/>
                <w:szCs w:val="28"/>
                <w:lang w:eastAsia="ru-RU"/>
              </w:rPr>
            </w:pPr>
          </w:p>
          <w:p w14:paraId="03C8A9D8" w14:textId="77777777" w:rsidR="00C8283D" w:rsidRDefault="00C8283D" w:rsidP="006E70A9">
            <w:pPr>
              <w:widowControl w:val="0"/>
              <w:autoSpaceDE w:val="0"/>
              <w:jc w:val="center"/>
              <w:rPr>
                <w:rFonts w:ascii="Times New Roman" w:eastAsia="Times New Roman" w:hAnsi="Times New Roman"/>
                <w:sz w:val="28"/>
                <w:szCs w:val="28"/>
                <w:lang w:eastAsia="ru-RU"/>
              </w:rPr>
            </w:pPr>
          </w:p>
        </w:tc>
        <w:tc>
          <w:tcPr>
            <w:tcW w:w="29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4286363" w14:textId="77777777" w:rsidR="00C8283D" w:rsidRDefault="00C8283D" w:rsidP="006E70A9">
            <w:pPr>
              <w:widowControl w:val="0"/>
              <w:autoSpaceDE w:val="0"/>
              <w:jc w:val="center"/>
              <w:rPr>
                <w:rFonts w:ascii="Times New Roman" w:eastAsia="Times New Roman" w:hAnsi="Times New Roman"/>
                <w:sz w:val="28"/>
                <w:szCs w:val="28"/>
                <w:lang w:eastAsia="ru-RU"/>
              </w:rPr>
            </w:pPr>
          </w:p>
        </w:tc>
        <w:tc>
          <w:tcPr>
            <w:tcW w:w="39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79B557" w14:textId="77777777" w:rsidR="00C8283D" w:rsidRDefault="00C8283D" w:rsidP="006E70A9">
            <w:pPr>
              <w:widowControl w:val="0"/>
              <w:autoSpaceDE w:val="0"/>
              <w:jc w:val="center"/>
              <w:rPr>
                <w:rFonts w:ascii="Times New Roman" w:eastAsia="Times New Roman" w:hAnsi="Times New Roman"/>
                <w:sz w:val="28"/>
                <w:szCs w:val="28"/>
                <w:lang w:eastAsia="ru-RU"/>
              </w:rPr>
            </w:pPr>
          </w:p>
        </w:tc>
      </w:tr>
      <w:tr w:rsidR="00C8283D" w14:paraId="41457963" w14:textId="77777777" w:rsidTr="00C8283D">
        <w:tc>
          <w:tcPr>
            <w:tcW w:w="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C8CD967" w14:textId="77777777" w:rsidR="00C8283D" w:rsidRDefault="00C8283D" w:rsidP="006E70A9">
            <w:pPr>
              <w:widowControl w:val="0"/>
              <w:autoSpaceDE w:val="0"/>
              <w:jc w:val="center"/>
              <w:rPr>
                <w:rFonts w:ascii="Times New Roman" w:eastAsia="Times New Roman" w:hAnsi="Times New Roman"/>
                <w:sz w:val="28"/>
                <w:szCs w:val="28"/>
                <w:lang w:eastAsia="ru-RU"/>
              </w:rPr>
            </w:pPr>
          </w:p>
        </w:tc>
        <w:tc>
          <w:tcPr>
            <w:tcW w:w="23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27D34F6" w14:textId="77777777" w:rsidR="00C8283D" w:rsidRDefault="00C8283D" w:rsidP="006E70A9">
            <w:pPr>
              <w:widowControl w:val="0"/>
              <w:autoSpaceDE w:val="0"/>
              <w:jc w:val="center"/>
              <w:rPr>
                <w:rFonts w:ascii="Times New Roman" w:eastAsia="Times New Roman" w:hAnsi="Times New Roman"/>
                <w:sz w:val="28"/>
                <w:szCs w:val="28"/>
                <w:lang w:eastAsia="ru-RU"/>
              </w:rPr>
            </w:pPr>
          </w:p>
          <w:p w14:paraId="28659477" w14:textId="77777777" w:rsidR="00C8283D" w:rsidRDefault="00C8283D" w:rsidP="006E70A9">
            <w:pPr>
              <w:widowControl w:val="0"/>
              <w:autoSpaceDE w:val="0"/>
              <w:jc w:val="center"/>
              <w:rPr>
                <w:rFonts w:ascii="Times New Roman" w:eastAsia="Times New Roman" w:hAnsi="Times New Roman"/>
                <w:sz w:val="28"/>
                <w:szCs w:val="28"/>
                <w:lang w:eastAsia="ru-RU"/>
              </w:rPr>
            </w:pPr>
          </w:p>
        </w:tc>
        <w:tc>
          <w:tcPr>
            <w:tcW w:w="29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BFD5D90" w14:textId="77777777" w:rsidR="00C8283D" w:rsidRDefault="00C8283D" w:rsidP="006E70A9">
            <w:pPr>
              <w:widowControl w:val="0"/>
              <w:autoSpaceDE w:val="0"/>
              <w:jc w:val="center"/>
              <w:rPr>
                <w:rFonts w:ascii="Times New Roman" w:eastAsia="Times New Roman" w:hAnsi="Times New Roman"/>
                <w:sz w:val="28"/>
                <w:szCs w:val="28"/>
                <w:lang w:eastAsia="ru-RU"/>
              </w:rPr>
            </w:pPr>
          </w:p>
        </w:tc>
        <w:tc>
          <w:tcPr>
            <w:tcW w:w="39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1FB5054" w14:textId="77777777" w:rsidR="00C8283D" w:rsidRDefault="00C8283D" w:rsidP="006E70A9">
            <w:pPr>
              <w:widowControl w:val="0"/>
              <w:autoSpaceDE w:val="0"/>
              <w:jc w:val="center"/>
              <w:rPr>
                <w:rFonts w:ascii="Times New Roman" w:eastAsia="Times New Roman" w:hAnsi="Times New Roman"/>
                <w:sz w:val="28"/>
                <w:szCs w:val="28"/>
                <w:lang w:eastAsia="ru-RU"/>
              </w:rPr>
            </w:pPr>
          </w:p>
        </w:tc>
      </w:tr>
    </w:tbl>
    <w:p w14:paraId="214EA0C3" w14:textId="77777777" w:rsidR="00C8283D" w:rsidRDefault="00C8283D" w:rsidP="006E70A9">
      <w:pPr>
        <w:jc w:val="center"/>
        <w:rPr>
          <w:rFonts w:ascii="Times New Roman" w:eastAsia="Times New Roman" w:hAnsi="Times New Roman"/>
          <w:sz w:val="28"/>
          <w:szCs w:val="28"/>
          <w:lang w:eastAsia="ru-RU"/>
        </w:rPr>
      </w:pPr>
    </w:p>
    <w:p w14:paraId="607A0B7D" w14:textId="77777777" w:rsidR="00C8283D" w:rsidRDefault="00C8283D" w:rsidP="006E70A9">
      <w:pPr>
        <w:widowControl w:val="0"/>
        <w:autoSpaceDE w:val="0"/>
        <w:jc w:val="both"/>
      </w:pPr>
      <w:r>
        <w:rPr>
          <w:rFonts w:ascii="Times New Roman" w:eastAsia="Times New Roman" w:hAnsi="Times New Roman"/>
          <w:sz w:val="28"/>
          <w:szCs w:val="28"/>
          <w:lang w:eastAsia="ar-SA"/>
        </w:rPr>
        <w:t xml:space="preserve">Представить отчет о выполнении настоящего предписания необходимо в контрольный </w:t>
      </w:r>
      <w:r>
        <w:rPr>
          <w:rFonts w:ascii="Times New Roman" w:eastAsia="Times New Roman" w:hAnsi="Times New Roman" w:cs="Courier New"/>
          <w:bCs/>
          <w:color w:val="000000"/>
          <w:sz w:val="28"/>
          <w:szCs w:val="28"/>
          <w:lang w:eastAsia="ru-RU"/>
        </w:rPr>
        <w:t>орган -</w:t>
      </w:r>
      <w:r>
        <w:rPr>
          <w:rFonts w:ascii="Times New Roman" w:eastAsia="Times New Roman" w:hAnsi="Times New Roman" w:cs="Courier New"/>
          <w:color w:val="000000"/>
          <w:sz w:val="28"/>
          <w:szCs w:val="28"/>
          <w:lang w:eastAsia="ar-SA"/>
        </w:rPr>
        <w:t xml:space="preserve"> Комитет по управлению муниципальным имуществом Кушвинского городского округа</w:t>
      </w:r>
      <w:r>
        <w:rPr>
          <w:rFonts w:ascii="Times New Roman" w:eastAsia="Times New Roman" w:hAnsi="Times New Roman" w:cs="Courier New"/>
          <w:bCs/>
          <w:color w:val="000000"/>
          <w:sz w:val="28"/>
          <w:szCs w:val="28"/>
          <w:lang w:eastAsia="ru-RU"/>
        </w:rPr>
        <w:t>, расположенный по адресу: 624300, Свердловская область, г. Кушва, ул. Красноармейская, 16, в срок до «____» _____________20___г.</w:t>
      </w:r>
    </w:p>
    <w:p w14:paraId="4517B285" w14:textId="77777777" w:rsidR="00C8283D" w:rsidRDefault="00C8283D" w:rsidP="006E70A9">
      <w:pPr>
        <w:widowControl w:val="0"/>
        <w:autoSpaceDE w:val="0"/>
        <w:jc w:val="both"/>
        <w:rPr>
          <w:rFonts w:ascii="Times New Roman" w:eastAsia="Times New Roman" w:hAnsi="Times New Roman" w:cs="Courier New"/>
          <w:bCs/>
          <w:color w:val="000000"/>
          <w:sz w:val="28"/>
          <w:szCs w:val="28"/>
          <w:lang w:eastAsia="ru-RU"/>
        </w:rPr>
      </w:pPr>
    </w:p>
    <w:p w14:paraId="392878AD" w14:textId="77777777" w:rsidR="00C8283D" w:rsidRDefault="00C8283D" w:rsidP="006E70A9">
      <w:pPr>
        <w:widowControl w:val="0"/>
        <w:autoSpaceDE w:val="0"/>
        <w:rPr>
          <w:rFonts w:ascii="Times New Roman" w:eastAsia="Times New Roman" w:hAnsi="Times New Roman"/>
          <w:sz w:val="24"/>
          <w:szCs w:val="24"/>
          <w:lang w:eastAsia="ar-SA"/>
        </w:rPr>
      </w:pPr>
      <w:r>
        <w:rPr>
          <w:rFonts w:ascii="Times New Roman" w:eastAsia="Times New Roman" w:hAnsi="Times New Roman"/>
          <w:sz w:val="24"/>
          <w:szCs w:val="24"/>
          <w:lang w:eastAsia="ar-SA"/>
        </w:rPr>
        <w:t>_______________________________                    ___________                     ____________________</w:t>
      </w:r>
    </w:p>
    <w:p w14:paraId="60AA4EF3" w14:textId="77777777" w:rsidR="00C8283D" w:rsidRDefault="00C8283D" w:rsidP="006E70A9">
      <w:pPr>
        <w:widowControl w:val="0"/>
        <w:autoSpaceDE w:val="0"/>
        <w:rPr>
          <w:rFonts w:ascii="Times New Roman" w:eastAsia="Times New Roman" w:hAnsi="Times New Roman"/>
          <w:sz w:val="20"/>
          <w:szCs w:val="20"/>
          <w:lang w:eastAsia="ar-SA"/>
        </w:rPr>
      </w:pPr>
      <w:r>
        <w:rPr>
          <w:rFonts w:ascii="Times New Roman" w:eastAsia="Times New Roman" w:hAnsi="Times New Roman"/>
          <w:sz w:val="20"/>
          <w:szCs w:val="20"/>
          <w:lang w:eastAsia="ar-SA"/>
        </w:rPr>
        <w:t>(должность лица, вынесшего предписание)                             (подпись)                                      (фамилия, инициалы)</w:t>
      </w:r>
    </w:p>
    <w:p w14:paraId="00A3B2C6" w14:textId="77777777" w:rsidR="00C8283D" w:rsidRDefault="00C8283D" w:rsidP="006E70A9">
      <w:pPr>
        <w:widowControl w:val="0"/>
        <w:autoSpaceDE w:val="0"/>
        <w:jc w:val="both"/>
      </w:pPr>
    </w:p>
    <w:p w14:paraId="230DF806" w14:textId="77777777" w:rsidR="00C8283D" w:rsidRDefault="00C8283D" w:rsidP="006E70A9">
      <w:pPr>
        <w:widowControl w:val="0"/>
        <w:autoSpaceDE w:val="0"/>
        <w:jc w:val="both"/>
      </w:pPr>
    </w:p>
    <w:p w14:paraId="69F0CA75" w14:textId="77777777" w:rsidR="00C8283D" w:rsidRDefault="00C8283D" w:rsidP="006E70A9">
      <w:pPr>
        <w:widowControl w:val="0"/>
        <w:autoSpaceDE w:val="0"/>
        <w:rPr>
          <w:rFonts w:ascii="Times New Roman" w:eastAsia="Times New Roman" w:hAnsi="Times New Roman"/>
          <w:sz w:val="28"/>
          <w:szCs w:val="28"/>
          <w:lang w:eastAsia="ar-SA"/>
        </w:rPr>
      </w:pPr>
      <w:r>
        <w:rPr>
          <w:rFonts w:ascii="Times New Roman" w:eastAsia="Times New Roman" w:hAnsi="Times New Roman"/>
          <w:sz w:val="28"/>
          <w:szCs w:val="28"/>
          <w:lang w:eastAsia="ar-SA"/>
        </w:rPr>
        <w:t>Предписание получил:</w:t>
      </w:r>
    </w:p>
    <w:p w14:paraId="5593CC66" w14:textId="77777777" w:rsidR="00C8283D" w:rsidRDefault="00C8283D" w:rsidP="006E70A9">
      <w:pPr>
        <w:widowControl w:val="0"/>
        <w:autoSpaceDE w:val="0"/>
        <w:rPr>
          <w:rFonts w:ascii="Times New Roman" w:eastAsia="Times New Roman" w:hAnsi="Times New Roman"/>
          <w:sz w:val="24"/>
          <w:szCs w:val="24"/>
          <w:lang w:eastAsia="ar-SA"/>
        </w:rPr>
      </w:pPr>
      <w:r>
        <w:rPr>
          <w:rFonts w:ascii="Times New Roman" w:eastAsia="Times New Roman" w:hAnsi="Times New Roman"/>
          <w:sz w:val="24"/>
          <w:szCs w:val="24"/>
          <w:lang w:eastAsia="ar-SA"/>
        </w:rPr>
        <w:t>________________________________________________________________________________</w:t>
      </w:r>
    </w:p>
    <w:p w14:paraId="221537C7" w14:textId="77777777" w:rsidR="00C8283D" w:rsidRDefault="00C8283D" w:rsidP="006E70A9">
      <w:pPr>
        <w:autoSpaceDE w:val="0"/>
        <w:jc w:val="center"/>
      </w:pPr>
      <w:r>
        <w:rPr>
          <w:rFonts w:ascii="Times New Roman" w:hAnsi="Times New Roman"/>
          <w:sz w:val="20"/>
          <w:szCs w:val="20"/>
          <w:lang w:eastAsia="ru-RU"/>
        </w:rPr>
        <w:t xml:space="preserve">(Ф.И.О должность уполномоченного представителя юридического лица, Ф.И.О индивидуального предпринимателя, уполномоченного представителя индивидуального предпринимателя, Ф.И.О физического лица, </w:t>
      </w:r>
      <w:r>
        <w:rPr>
          <w:rFonts w:ascii="Times New Roman" w:hAnsi="Times New Roman"/>
          <w:sz w:val="20"/>
          <w:szCs w:val="20"/>
        </w:rPr>
        <w:t>дата и номер документа, подтверждающего полномочия представителя юридического лица, индивидуального предпринимателя или физического лица</w:t>
      </w:r>
      <w:r>
        <w:rPr>
          <w:rFonts w:ascii="Times New Roman" w:hAnsi="Times New Roman"/>
          <w:sz w:val="20"/>
          <w:szCs w:val="20"/>
          <w:lang w:eastAsia="ru-RU"/>
        </w:rPr>
        <w:t>)</w:t>
      </w:r>
    </w:p>
    <w:p w14:paraId="23099527" w14:textId="77777777" w:rsidR="00C8283D" w:rsidRDefault="00C8283D" w:rsidP="006E70A9">
      <w:pPr>
        <w:autoSpaceDE w:val="0"/>
        <w:rPr>
          <w:rFonts w:ascii="Times New Roman" w:hAnsi="Times New Roman"/>
          <w:sz w:val="20"/>
          <w:szCs w:val="20"/>
          <w:lang w:eastAsia="ru-RU"/>
        </w:rPr>
      </w:pPr>
      <w:r>
        <w:rPr>
          <w:rFonts w:ascii="Times New Roman" w:hAnsi="Times New Roman"/>
          <w:sz w:val="20"/>
          <w:szCs w:val="20"/>
          <w:lang w:eastAsia="ru-RU"/>
        </w:rPr>
        <w:t>________________________________________________________________________________________________</w:t>
      </w:r>
    </w:p>
    <w:p w14:paraId="41ABB410" w14:textId="77777777" w:rsidR="00C8283D" w:rsidRDefault="00C8283D" w:rsidP="006E70A9">
      <w:pPr>
        <w:widowControl w:val="0"/>
        <w:autoSpaceDE w:val="0"/>
        <w:rPr>
          <w:rFonts w:ascii="Times New Roman" w:eastAsia="Times New Roman" w:hAnsi="Times New Roman"/>
          <w:sz w:val="28"/>
          <w:szCs w:val="28"/>
          <w:lang w:eastAsia="ar-SA"/>
        </w:rPr>
      </w:pPr>
    </w:p>
    <w:p w14:paraId="73279ACF" w14:textId="77777777" w:rsidR="00C8283D" w:rsidRDefault="00C8283D" w:rsidP="006E70A9">
      <w:pPr>
        <w:widowControl w:val="0"/>
        <w:autoSpaceDE w:val="0"/>
      </w:pPr>
      <w:r>
        <w:rPr>
          <w:rFonts w:ascii="Times New Roman" w:eastAsia="Times New Roman" w:hAnsi="Times New Roman"/>
          <w:sz w:val="28"/>
          <w:szCs w:val="28"/>
          <w:lang w:eastAsia="ar-SA"/>
        </w:rPr>
        <w:t>Предписание направлено по почте:</w:t>
      </w:r>
      <w:r>
        <w:rPr>
          <w:rFonts w:ascii="Times New Roman" w:eastAsia="Times New Roman" w:hAnsi="Times New Roman"/>
          <w:sz w:val="24"/>
          <w:szCs w:val="24"/>
          <w:lang w:eastAsia="ar-SA"/>
        </w:rPr>
        <w:t xml:space="preserve"> ____________________________________________</w:t>
      </w:r>
    </w:p>
    <w:p w14:paraId="516ADE99" w14:textId="77777777" w:rsidR="00C8283D" w:rsidRDefault="00C8283D" w:rsidP="006E70A9">
      <w:pPr>
        <w:widowControl w:val="0"/>
        <w:autoSpaceDE w:val="0"/>
      </w:pPr>
      <w:r>
        <w:rPr>
          <w:rFonts w:ascii="Times New Roman" w:eastAsia="Times New Roman" w:hAnsi="Times New Roman"/>
          <w:sz w:val="20"/>
          <w:szCs w:val="20"/>
          <w:lang w:eastAsia="ar-SA"/>
        </w:rPr>
        <w:t xml:space="preserve">                                                                                            (дата, номер заказного письма, уведомления)</w:t>
      </w:r>
    </w:p>
    <w:p w14:paraId="0BEA86E6" w14:textId="77777777" w:rsidR="00C8283D" w:rsidRDefault="00C8283D" w:rsidP="00C8283D">
      <w:pPr>
        <w:widowControl w:val="0"/>
        <w:autoSpaceDE w:val="0"/>
        <w:jc w:val="both"/>
      </w:pPr>
    </w:p>
    <w:p w14:paraId="3F45EDF0" w14:textId="77777777" w:rsidR="00C8283D" w:rsidRDefault="00C8283D" w:rsidP="00C8283D">
      <w:pPr>
        <w:jc w:val="center"/>
        <w:rPr>
          <w:rFonts w:ascii="Times New Roman" w:eastAsia="Times New Roman" w:hAnsi="Times New Roman"/>
          <w:sz w:val="28"/>
          <w:szCs w:val="28"/>
          <w:lang w:eastAsia="ru-RU"/>
        </w:rPr>
      </w:pPr>
    </w:p>
    <w:p w14:paraId="78C5D57E" w14:textId="77777777" w:rsidR="00C8283D" w:rsidRDefault="00C8283D" w:rsidP="00C8283D">
      <w:pPr>
        <w:pStyle w:val="pt-a-000027"/>
        <w:shd w:val="clear" w:color="auto" w:fill="FFFFFF"/>
        <w:spacing w:before="0" w:after="0"/>
        <w:ind w:firstLine="709"/>
        <w:jc w:val="both"/>
        <w:rPr>
          <w:sz w:val="28"/>
          <w:szCs w:val="28"/>
        </w:rPr>
      </w:pPr>
    </w:p>
    <w:p w14:paraId="5067018F" w14:textId="77777777" w:rsidR="00A8646E" w:rsidRDefault="00A8646E"/>
    <w:sectPr w:rsidR="00A8646E" w:rsidSect="00C8283D">
      <w:pgSz w:w="11906" w:h="16838"/>
      <w:pgMar w:top="1134" w:right="567"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8A95B1" w14:textId="77777777" w:rsidR="008F3822" w:rsidRDefault="008F3822">
      <w:r>
        <w:separator/>
      </w:r>
    </w:p>
  </w:endnote>
  <w:endnote w:type="continuationSeparator" w:id="0">
    <w:p w14:paraId="797830D4" w14:textId="77777777" w:rsidR="008F3822" w:rsidRDefault="008F38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iberation Serif">
    <w:altName w:val="Times New Roman"/>
    <w:charset w:val="00"/>
    <w:family w:val="roman"/>
    <w:pitch w:val="variable"/>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3A6745" w14:textId="77777777" w:rsidR="008F3822" w:rsidRDefault="008F3822">
      <w:r>
        <w:separator/>
      </w:r>
    </w:p>
  </w:footnote>
  <w:footnote w:type="continuationSeparator" w:id="0">
    <w:p w14:paraId="37AAB013" w14:textId="77777777" w:rsidR="008F3822" w:rsidRDefault="008F38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D8CCDB" w14:textId="77777777" w:rsidR="001D4934" w:rsidRDefault="00605467">
    <w:pPr>
      <w:pStyle w:val="a6"/>
      <w:jc w:val="center"/>
    </w:pPr>
    <w:r>
      <w:rPr>
        <w:rFonts w:ascii="Liberation Serif" w:hAnsi="Liberation Serif"/>
        <w:sz w:val="18"/>
        <w:szCs w:val="18"/>
      </w:rPr>
      <w:fldChar w:fldCharType="begin"/>
    </w:r>
    <w:r>
      <w:rPr>
        <w:rFonts w:ascii="Liberation Serif" w:hAnsi="Liberation Serif"/>
        <w:sz w:val="18"/>
        <w:szCs w:val="18"/>
      </w:rPr>
      <w:instrText xml:space="preserve"> PAGE </w:instrText>
    </w:r>
    <w:r>
      <w:rPr>
        <w:rFonts w:ascii="Liberation Serif" w:hAnsi="Liberation Serif"/>
        <w:sz w:val="18"/>
        <w:szCs w:val="18"/>
      </w:rPr>
      <w:fldChar w:fldCharType="separate"/>
    </w:r>
    <w:r>
      <w:rPr>
        <w:rFonts w:ascii="Liberation Serif" w:hAnsi="Liberation Serif"/>
        <w:sz w:val="18"/>
        <w:szCs w:val="18"/>
      </w:rPr>
      <w:t>31</w:t>
    </w:r>
    <w:r>
      <w:rPr>
        <w:rFonts w:ascii="Liberation Serif" w:hAnsi="Liberation Serif"/>
        <w:sz w:val="18"/>
        <w:szCs w:val="18"/>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283D"/>
    <w:rsid w:val="000642BD"/>
    <w:rsid w:val="00070614"/>
    <w:rsid w:val="000C546C"/>
    <w:rsid w:val="00144ED6"/>
    <w:rsid w:val="00187F2F"/>
    <w:rsid w:val="00222295"/>
    <w:rsid w:val="00233618"/>
    <w:rsid w:val="00261F38"/>
    <w:rsid w:val="003008DF"/>
    <w:rsid w:val="00322864"/>
    <w:rsid w:val="00363047"/>
    <w:rsid w:val="00437985"/>
    <w:rsid w:val="004423B4"/>
    <w:rsid w:val="0053472D"/>
    <w:rsid w:val="005424F2"/>
    <w:rsid w:val="00566FFB"/>
    <w:rsid w:val="005B17E0"/>
    <w:rsid w:val="005D4D1A"/>
    <w:rsid w:val="00605467"/>
    <w:rsid w:val="006A765E"/>
    <w:rsid w:val="006B06B0"/>
    <w:rsid w:val="006E70A9"/>
    <w:rsid w:val="007849D9"/>
    <w:rsid w:val="007B3F7E"/>
    <w:rsid w:val="00831007"/>
    <w:rsid w:val="0087558B"/>
    <w:rsid w:val="008C493C"/>
    <w:rsid w:val="008F3822"/>
    <w:rsid w:val="008F662C"/>
    <w:rsid w:val="00A025AF"/>
    <w:rsid w:val="00A8646E"/>
    <w:rsid w:val="00AD6A46"/>
    <w:rsid w:val="00B13F02"/>
    <w:rsid w:val="00B410B1"/>
    <w:rsid w:val="00B46379"/>
    <w:rsid w:val="00BC0C3D"/>
    <w:rsid w:val="00C8283D"/>
    <w:rsid w:val="00CA2740"/>
    <w:rsid w:val="00D14ED5"/>
    <w:rsid w:val="00E06742"/>
    <w:rsid w:val="00E113FE"/>
    <w:rsid w:val="00EB5938"/>
    <w:rsid w:val="00ED6421"/>
    <w:rsid w:val="00EE572F"/>
    <w:rsid w:val="00F40800"/>
    <w:rsid w:val="00F7324D"/>
    <w:rsid w:val="00FE1F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96FF15"/>
  <w15:chartTrackingRefBased/>
  <w15:docId w15:val="{498A6352-499F-4B39-ABA2-A6AEA7A1E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8283D"/>
    <w:pPr>
      <w:suppressAutoHyphens/>
      <w:autoSpaceDN w:val="0"/>
      <w:spacing w:after="0" w:line="240"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C8283D"/>
    <w:rPr>
      <w:color w:val="0563C1"/>
      <w:u w:val="single" w:color="000000"/>
    </w:rPr>
  </w:style>
  <w:style w:type="paragraph" w:styleId="a4">
    <w:name w:val="No Spacing"/>
    <w:qFormat/>
    <w:rsid w:val="00C8283D"/>
    <w:pPr>
      <w:suppressAutoHyphens/>
      <w:autoSpaceDN w:val="0"/>
      <w:spacing w:after="0" w:line="240" w:lineRule="auto"/>
    </w:pPr>
    <w:rPr>
      <w:rFonts w:ascii="Calibri" w:eastAsia="Calibri" w:hAnsi="Calibri" w:cs="Times New Roman"/>
    </w:rPr>
  </w:style>
  <w:style w:type="paragraph" w:styleId="a5">
    <w:name w:val="List Paragraph"/>
    <w:basedOn w:val="a"/>
    <w:qFormat/>
    <w:rsid w:val="00C8283D"/>
    <w:pPr>
      <w:ind w:left="720"/>
    </w:pPr>
  </w:style>
  <w:style w:type="paragraph" w:customStyle="1" w:styleId="pt-a-000027">
    <w:name w:val="pt-a-000027"/>
    <w:basedOn w:val="a"/>
    <w:rsid w:val="00C8283D"/>
    <w:pPr>
      <w:spacing w:before="100" w:after="100"/>
    </w:pPr>
    <w:rPr>
      <w:rFonts w:ascii="Times New Roman" w:eastAsia="Times New Roman" w:hAnsi="Times New Roman"/>
      <w:sz w:val="24"/>
      <w:szCs w:val="24"/>
      <w:lang w:eastAsia="ru-RU"/>
    </w:rPr>
  </w:style>
  <w:style w:type="paragraph" w:customStyle="1" w:styleId="ConsPlusNonformat">
    <w:name w:val="ConsPlusNonformat"/>
    <w:rsid w:val="00C8283D"/>
    <w:pPr>
      <w:widowControl w:val="0"/>
      <w:suppressAutoHyphens/>
      <w:autoSpaceDE w:val="0"/>
      <w:autoSpaceDN w:val="0"/>
      <w:spacing w:after="0" w:line="240" w:lineRule="auto"/>
    </w:pPr>
    <w:rPr>
      <w:rFonts w:ascii="Courier New" w:eastAsia="Times New Roman" w:hAnsi="Courier New" w:cs="Courier New"/>
      <w:sz w:val="20"/>
      <w:szCs w:val="20"/>
      <w:lang w:eastAsia="ar-SA"/>
    </w:rPr>
  </w:style>
  <w:style w:type="paragraph" w:styleId="a6">
    <w:name w:val="header"/>
    <w:basedOn w:val="a"/>
    <w:link w:val="a7"/>
    <w:rsid w:val="00ED6421"/>
    <w:pPr>
      <w:tabs>
        <w:tab w:val="center" w:pos="4677"/>
        <w:tab w:val="right" w:pos="9355"/>
      </w:tabs>
      <w:textAlignment w:val="baseline"/>
    </w:pPr>
  </w:style>
  <w:style w:type="character" w:customStyle="1" w:styleId="a7">
    <w:name w:val="Верхний колонтитул Знак"/>
    <w:basedOn w:val="a0"/>
    <w:link w:val="a6"/>
    <w:rsid w:val="00ED6421"/>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4939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ushva.midural.ru/"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oleObject" Target="embeddings/oleObject1.bin"/><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2.wmf"/><Relationship Id="rId5" Type="http://schemas.openxmlformats.org/officeDocument/2006/relationships/endnotes" Target="endnotes.xml"/><Relationship Id="rId10" Type="http://schemas.openxmlformats.org/officeDocument/2006/relationships/hyperlink" Target="consultantplus://offline/ref=F1187500508731EAF885F6C1694B0AB326E8EBE50E03BEFF3F02F150519305A790FADCAC18BB1F4FACC48295EB2CDECA3119155C14ADE0BFz5s4I" TargetMode="External"/><Relationship Id="rId4" Type="http://schemas.openxmlformats.org/officeDocument/2006/relationships/footnotes" Target="footnotes.xml"/><Relationship Id="rId9" Type="http://schemas.openxmlformats.org/officeDocument/2006/relationships/hyperlink" Target="https://kushva.midural.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TotalTime>
  <Pages>33</Pages>
  <Words>11504</Words>
  <Characters>65576</Characters>
  <Application>Microsoft Office Word</Application>
  <DocSecurity>0</DocSecurity>
  <Lines>546</Lines>
  <Paragraphs>153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Unit</dc:creator>
  <cp:keywords/>
  <dc:description/>
  <cp:lastModifiedBy>Unit</cp:lastModifiedBy>
  <cp:revision>39</cp:revision>
  <dcterms:created xsi:type="dcterms:W3CDTF">2021-10-13T06:19:00Z</dcterms:created>
  <dcterms:modified xsi:type="dcterms:W3CDTF">2021-10-28T10:03:00Z</dcterms:modified>
</cp:coreProperties>
</file>